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56" w:rsidRDefault="007D0356" w:rsidP="007D0356">
      <w:pPr>
        <w:pStyle w:val="Default"/>
        <w:rPr>
          <w:sz w:val="18"/>
          <w:szCs w:val="18"/>
        </w:rPr>
      </w:pPr>
      <w:r>
        <w:rPr>
          <w:i/>
          <w:iCs/>
          <w:sz w:val="18"/>
          <w:szCs w:val="18"/>
        </w:rPr>
        <w:t xml:space="preserve">Su carta intestata del concorrente </w:t>
      </w:r>
    </w:p>
    <w:p w:rsidR="007D0356" w:rsidRDefault="007D0356" w:rsidP="007D0356">
      <w:pPr>
        <w:pStyle w:val="Default"/>
        <w:rPr>
          <w:sz w:val="18"/>
          <w:szCs w:val="18"/>
        </w:rPr>
      </w:pPr>
      <w:r>
        <w:rPr>
          <w:sz w:val="18"/>
          <w:szCs w:val="18"/>
        </w:rPr>
        <w:t xml:space="preserve"> </w:t>
      </w:r>
    </w:p>
    <w:p w:rsidR="007D0356" w:rsidRDefault="007D0356" w:rsidP="007D0356">
      <w:pPr>
        <w:pStyle w:val="Defaul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Marca da bollo </w:t>
      </w:r>
    </w:p>
    <w:p w:rsidR="007D0356" w:rsidRDefault="007D0356" w:rsidP="007D0356">
      <w:pPr>
        <w:pStyle w:val="Defaul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€ 16,00 </w:t>
      </w:r>
    </w:p>
    <w:p w:rsidR="007D0356" w:rsidRDefault="007D0356" w:rsidP="007D0356">
      <w:pPr>
        <w:pStyle w:val="Default"/>
        <w:spacing w:before="240" w:after="60"/>
        <w:rPr>
          <w:rFonts w:ascii="Calibri" w:hAnsi="Calibri" w:cs="Calibri"/>
          <w:b/>
          <w:bCs/>
          <w:sz w:val="22"/>
          <w:szCs w:val="22"/>
        </w:rPr>
      </w:pPr>
    </w:p>
    <w:p w:rsidR="007D0356" w:rsidRDefault="007D0356" w:rsidP="007D0356">
      <w:pPr>
        <w:pStyle w:val="Default"/>
        <w:spacing w:before="240" w:after="60"/>
        <w:rPr>
          <w:rFonts w:ascii="Calibri" w:hAnsi="Calibri" w:cs="Calibri"/>
          <w:sz w:val="22"/>
          <w:szCs w:val="22"/>
        </w:rPr>
      </w:pPr>
      <w:r>
        <w:rPr>
          <w:rFonts w:ascii="Calibri" w:hAnsi="Calibri" w:cs="Calibri"/>
          <w:b/>
          <w:bCs/>
          <w:sz w:val="22"/>
          <w:szCs w:val="22"/>
        </w:rPr>
        <w:t>(</w:t>
      </w:r>
      <w:proofErr w:type="gramStart"/>
      <w:r>
        <w:rPr>
          <w:rFonts w:ascii="Calibri" w:hAnsi="Calibri" w:cs="Calibri"/>
          <w:b/>
          <w:bCs/>
          <w:sz w:val="22"/>
          <w:szCs w:val="22"/>
        </w:rPr>
        <w:t>da</w:t>
      </w:r>
      <w:proofErr w:type="gramEnd"/>
      <w:r>
        <w:rPr>
          <w:rFonts w:ascii="Calibri" w:hAnsi="Calibri" w:cs="Calibri"/>
          <w:b/>
          <w:bCs/>
          <w:sz w:val="22"/>
          <w:szCs w:val="22"/>
        </w:rPr>
        <w:t xml:space="preserve"> inserire nella busta n. 1 documentazione amministrativa) MODULO “A” </w:t>
      </w:r>
    </w:p>
    <w:p w:rsidR="007D0356" w:rsidRDefault="007D0356" w:rsidP="007D0356">
      <w:pPr>
        <w:pStyle w:val="Default"/>
        <w:jc w:val="center"/>
        <w:rPr>
          <w:rFonts w:ascii="Calibri" w:hAnsi="Calibri" w:cs="Calibri"/>
          <w:b/>
          <w:bCs/>
          <w:sz w:val="22"/>
          <w:szCs w:val="22"/>
        </w:rPr>
      </w:pPr>
    </w:p>
    <w:p w:rsidR="007D0356" w:rsidRDefault="007D0356" w:rsidP="007D0356">
      <w:pPr>
        <w:pStyle w:val="Default"/>
        <w:jc w:val="center"/>
        <w:rPr>
          <w:rFonts w:ascii="Calibri" w:hAnsi="Calibri" w:cs="Calibri"/>
          <w:b/>
          <w:bCs/>
          <w:sz w:val="22"/>
          <w:szCs w:val="22"/>
        </w:rPr>
      </w:pPr>
      <w:r>
        <w:rPr>
          <w:rFonts w:ascii="Calibri" w:hAnsi="Calibri" w:cs="Calibri"/>
          <w:b/>
          <w:bCs/>
          <w:sz w:val="22"/>
          <w:szCs w:val="22"/>
        </w:rPr>
        <w:t xml:space="preserve">ISTANZA DI AMMISSIONE ALLA GARA E DICHIARAZIONE UNICA </w:t>
      </w:r>
    </w:p>
    <w:p w:rsidR="007D0356" w:rsidRDefault="007D0356" w:rsidP="007D0356">
      <w:pPr>
        <w:pStyle w:val="Default"/>
        <w:jc w:val="center"/>
        <w:rPr>
          <w:sz w:val="22"/>
          <w:szCs w:val="22"/>
        </w:rPr>
      </w:pPr>
    </w:p>
    <w:p w:rsidR="007D0356" w:rsidRDefault="007D0356" w:rsidP="007D0356">
      <w:pPr>
        <w:pStyle w:val="Default"/>
        <w:ind w:left="5760"/>
        <w:jc w:val="both"/>
        <w:rPr>
          <w:rFonts w:ascii="Calibri" w:hAnsi="Calibri" w:cs="Calibri"/>
          <w:sz w:val="22"/>
          <w:szCs w:val="22"/>
        </w:rPr>
      </w:pPr>
      <w:r>
        <w:rPr>
          <w:rFonts w:ascii="Calibri" w:hAnsi="Calibri" w:cs="Calibri"/>
          <w:i/>
          <w:iCs/>
          <w:sz w:val="22"/>
          <w:szCs w:val="22"/>
        </w:rPr>
        <w:t xml:space="preserve">Al Comune di Borgio Verezzi </w:t>
      </w:r>
    </w:p>
    <w:p w:rsidR="007D0356" w:rsidRDefault="007D0356" w:rsidP="007D0356">
      <w:pPr>
        <w:pStyle w:val="Default"/>
        <w:ind w:left="5760"/>
        <w:jc w:val="both"/>
        <w:rPr>
          <w:rFonts w:ascii="Calibri" w:hAnsi="Calibri" w:cs="Calibri"/>
          <w:sz w:val="22"/>
          <w:szCs w:val="22"/>
        </w:rPr>
      </w:pPr>
      <w:r>
        <w:rPr>
          <w:rFonts w:ascii="Calibri" w:hAnsi="Calibri" w:cs="Calibri"/>
          <w:i/>
          <w:iCs/>
          <w:sz w:val="22"/>
          <w:szCs w:val="22"/>
        </w:rPr>
        <w:t xml:space="preserve">Via Municipio n. 17 </w:t>
      </w:r>
    </w:p>
    <w:p w:rsidR="007D0356" w:rsidRDefault="007D0356" w:rsidP="007D0356">
      <w:pPr>
        <w:pStyle w:val="Default"/>
        <w:ind w:left="5760"/>
        <w:jc w:val="both"/>
        <w:rPr>
          <w:rFonts w:ascii="Calibri" w:hAnsi="Calibri" w:cs="Calibri"/>
          <w:i/>
          <w:iCs/>
          <w:sz w:val="22"/>
          <w:szCs w:val="22"/>
        </w:rPr>
      </w:pPr>
      <w:r>
        <w:rPr>
          <w:rFonts w:ascii="Calibri" w:hAnsi="Calibri" w:cs="Calibri"/>
          <w:i/>
          <w:iCs/>
          <w:sz w:val="22"/>
          <w:szCs w:val="22"/>
        </w:rPr>
        <w:t>17022 BORGIO VEREZZI (SV)</w:t>
      </w:r>
    </w:p>
    <w:p w:rsidR="007D0356" w:rsidRDefault="007D0356" w:rsidP="007D0356">
      <w:pPr>
        <w:pStyle w:val="Default"/>
        <w:ind w:left="5760"/>
        <w:jc w:val="both"/>
        <w:rPr>
          <w:rFonts w:ascii="Calibri" w:hAnsi="Calibri" w:cs="Calibri"/>
          <w:sz w:val="22"/>
          <w:szCs w:val="22"/>
        </w:rPr>
      </w:pPr>
      <w:r>
        <w:rPr>
          <w:rFonts w:ascii="Calibri" w:hAnsi="Calibri" w:cs="Calibri"/>
          <w:i/>
          <w:iCs/>
          <w:sz w:val="22"/>
          <w:szCs w:val="22"/>
        </w:rPr>
        <w:t xml:space="preserve"> </w:t>
      </w:r>
    </w:p>
    <w:p w:rsidR="007D0356" w:rsidRDefault="007D0356" w:rsidP="007D0356">
      <w:pPr>
        <w:pStyle w:val="Default"/>
        <w:ind w:left="1320" w:right="-64" w:hanging="1320"/>
        <w:jc w:val="both"/>
        <w:rPr>
          <w:rFonts w:ascii="Calibri" w:hAnsi="Calibri" w:cs="Calibri"/>
          <w:b/>
          <w:bCs/>
          <w:sz w:val="22"/>
          <w:szCs w:val="22"/>
        </w:rPr>
      </w:pPr>
      <w:r>
        <w:rPr>
          <w:rFonts w:ascii="Calibri" w:hAnsi="Calibri" w:cs="Calibri"/>
          <w:b/>
          <w:bCs/>
          <w:sz w:val="22"/>
          <w:szCs w:val="22"/>
          <w:u w:val="single"/>
        </w:rPr>
        <w:t>OGGETTO</w:t>
      </w:r>
      <w:r>
        <w:rPr>
          <w:rFonts w:ascii="Calibri" w:hAnsi="Calibri" w:cs="Calibri"/>
          <w:b/>
          <w:bCs/>
          <w:sz w:val="22"/>
          <w:szCs w:val="22"/>
        </w:rPr>
        <w:t>: affidamento del Servizio di Tesoreria del Comune di Borgio Verezzi per la durata di</w:t>
      </w:r>
    </w:p>
    <w:p w:rsidR="007D0356" w:rsidRDefault="007D0356" w:rsidP="007D0356">
      <w:pPr>
        <w:pStyle w:val="Default"/>
        <w:ind w:left="1320" w:right="-64" w:hanging="1320"/>
        <w:jc w:val="both"/>
        <w:rPr>
          <w:rFonts w:ascii="Calibri" w:hAnsi="Calibri" w:cs="Calibri"/>
          <w:sz w:val="22"/>
          <w:szCs w:val="22"/>
        </w:rPr>
      </w:pPr>
      <w:r>
        <w:rPr>
          <w:rFonts w:ascii="Calibri" w:hAnsi="Calibri" w:cs="Calibri"/>
          <w:b/>
          <w:bCs/>
          <w:sz w:val="22"/>
          <w:szCs w:val="22"/>
        </w:rPr>
        <w:t xml:space="preserve">                    </w:t>
      </w:r>
      <w:proofErr w:type="gramStart"/>
      <w:r>
        <w:rPr>
          <w:rFonts w:ascii="Calibri" w:hAnsi="Calibri" w:cs="Calibri"/>
          <w:b/>
          <w:bCs/>
          <w:sz w:val="22"/>
          <w:szCs w:val="22"/>
        </w:rPr>
        <w:t>un</w:t>
      </w:r>
      <w:proofErr w:type="gramEnd"/>
      <w:r>
        <w:rPr>
          <w:rFonts w:ascii="Calibri" w:hAnsi="Calibri" w:cs="Calibri"/>
          <w:b/>
          <w:bCs/>
          <w:sz w:val="22"/>
          <w:szCs w:val="22"/>
        </w:rPr>
        <w:t xml:space="preserve"> quinquennio (2016/2020) - </w:t>
      </w:r>
      <w:r>
        <w:rPr>
          <w:rFonts w:ascii="Calibri" w:hAnsi="Calibri" w:cs="Calibri"/>
          <w:sz w:val="22"/>
          <w:szCs w:val="22"/>
        </w:rPr>
        <w:t>istanza di ammissione alla gara e connessa dichiarazione.</w:t>
      </w:r>
    </w:p>
    <w:p w:rsidR="007D0356" w:rsidRDefault="007D0356" w:rsidP="007D0356">
      <w:pPr>
        <w:pStyle w:val="Default"/>
        <w:ind w:left="1320" w:right="-64" w:hanging="1320"/>
        <w:jc w:val="both"/>
        <w:rPr>
          <w:rFonts w:ascii="Calibri" w:hAnsi="Calibri" w:cs="Calibri"/>
          <w:sz w:val="22"/>
          <w:szCs w:val="22"/>
        </w:rPr>
      </w:pPr>
      <w:r>
        <w:rPr>
          <w:rFonts w:ascii="Calibri" w:hAnsi="Calibri" w:cs="Calibri"/>
          <w:sz w:val="22"/>
          <w:szCs w:val="22"/>
        </w:rPr>
        <w:t xml:space="preserve"> </w:t>
      </w:r>
    </w:p>
    <w:p w:rsidR="007D0356" w:rsidRDefault="007D0356" w:rsidP="007D0356">
      <w:pPr>
        <w:pStyle w:val="Default"/>
        <w:jc w:val="both"/>
        <w:rPr>
          <w:rFonts w:ascii="Calibri" w:hAnsi="Calibri" w:cs="Calibri"/>
          <w:sz w:val="22"/>
          <w:szCs w:val="22"/>
        </w:rPr>
      </w:pPr>
      <w:r>
        <w:rPr>
          <w:rFonts w:ascii="Calibri" w:hAnsi="Calibri" w:cs="Calibri"/>
          <w:b/>
          <w:bCs/>
          <w:sz w:val="22"/>
          <w:szCs w:val="22"/>
        </w:rPr>
        <w:t xml:space="preserve">Per l’istituto bancario </w:t>
      </w:r>
      <w:r>
        <w:rPr>
          <w:rFonts w:ascii="Calibri" w:hAnsi="Calibri" w:cs="Calibri"/>
          <w:sz w:val="22"/>
          <w:szCs w:val="22"/>
        </w:rPr>
        <w:t xml:space="preserve">______________________________________________________________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con</w:t>
      </w:r>
      <w:proofErr w:type="gramEnd"/>
      <w:r>
        <w:rPr>
          <w:rFonts w:ascii="Calibri" w:hAnsi="Calibri" w:cs="Calibri"/>
          <w:sz w:val="22"/>
          <w:szCs w:val="22"/>
        </w:rPr>
        <w:t xml:space="preserve"> sede legale nel comune di ___________________________________ (.......) Stato 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via</w:t>
      </w:r>
      <w:proofErr w:type="gramEnd"/>
      <w:r>
        <w:rPr>
          <w:rFonts w:ascii="Calibri" w:hAnsi="Calibri" w:cs="Calibri"/>
          <w:sz w:val="22"/>
          <w:szCs w:val="22"/>
        </w:rPr>
        <w:t xml:space="preserve">/piazza __________________________________________n. _________ </w:t>
      </w:r>
      <w:proofErr w:type="spellStart"/>
      <w:r>
        <w:rPr>
          <w:rFonts w:ascii="Calibri" w:hAnsi="Calibri" w:cs="Calibri"/>
          <w:sz w:val="22"/>
          <w:szCs w:val="22"/>
        </w:rPr>
        <w:t>c.a.p.</w:t>
      </w:r>
      <w:proofErr w:type="spellEnd"/>
      <w:r>
        <w:rPr>
          <w:rFonts w:ascii="Calibri" w:hAnsi="Calibri" w:cs="Calibri"/>
          <w:sz w:val="22"/>
          <w:szCs w:val="22"/>
        </w:rPr>
        <w:t xml:space="preserve">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tel. __________________________fax ______________________ e-mail______________________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con</w:t>
      </w:r>
      <w:proofErr w:type="gramEnd"/>
      <w:r>
        <w:rPr>
          <w:rFonts w:ascii="Calibri" w:hAnsi="Calibri" w:cs="Calibri"/>
          <w:sz w:val="22"/>
          <w:szCs w:val="22"/>
        </w:rPr>
        <w:t xml:space="preserve"> sede operativa nel comune di ______________________________(.......) Stato 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via</w:t>
      </w:r>
      <w:proofErr w:type="gramEnd"/>
      <w:r>
        <w:rPr>
          <w:rFonts w:ascii="Calibri" w:hAnsi="Calibri" w:cs="Calibri"/>
          <w:sz w:val="22"/>
          <w:szCs w:val="22"/>
        </w:rPr>
        <w:t xml:space="preserve">/piazza ______________________________________n.__________ </w:t>
      </w:r>
      <w:proofErr w:type="spellStart"/>
      <w:r>
        <w:rPr>
          <w:rFonts w:ascii="Calibri" w:hAnsi="Calibri" w:cs="Calibri"/>
          <w:sz w:val="22"/>
          <w:szCs w:val="22"/>
        </w:rPr>
        <w:t>c.a.p.</w:t>
      </w:r>
      <w:proofErr w:type="spellEnd"/>
      <w:r>
        <w:rPr>
          <w:rFonts w:ascii="Calibri" w:hAnsi="Calibri" w:cs="Calibri"/>
          <w:sz w:val="22"/>
          <w:szCs w:val="22"/>
        </w:rPr>
        <w:t xml:space="preserve">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partita</w:t>
      </w:r>
      <w:proofErr w:type="gramEnd"/>
      <w:r>
        <w:rPr>
          <w:rFonts w:ascii="Calibri" w:hAnsi="Calibri" w:cs="Calibri"/>
          <w:sz w:val="22"/>
          <w:szCs w:val="22"/>
        </w:rPr>
        <w:t xml:space="preserve"> IVA _____________________________ codice fiscale___________________________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14"/>
          <w:szCs w:val="14"/>
        </w:rPr>
      </w:pPr>
      <w:proofErr w:type="gramStart"/>
      <w:r>
        <w:rPr>
          <w:rFonts w:ascii="Calibri" w:hAnsi="Calibri" w:cs="Calibri"/>
          <w:sz w:val="22"/>
          <w:szCs w:val="22"/>
        </w:rPr>
        <w:t>iscritta</w:t>
      </w:r>
      <w:proofErr w:type="gramEnd"/>
      <w:r>
        <w:rPr>
          <w:rFonts w:ascii="Calibri" w:hAnsi="Calibri" w:cs="Calibri"/>
          <w:sz w:val="22"/>
          <w:szCs w:val="22"/>
        </w:rPr>
        <w:t xml:space="preserve"> alla C.C.I.A.A. di ____________________________________________________________</w:t>
      </w:r>
      <w:r>
        <w:rPr>
          <w:rFonts w:ascii="Calibri" w:hAnsi="Calibri" w:cs="Calibri"/>
          <w:position w:val="8"/>
          <w:sz w:val="14"/>
          <w:szCs w:val="14"/>
          <w:vertAlign w:val="superscript"/>
        </w:rPr>
        <w:t xml:space="preserve">1 </w:t>
      </w:r>
    </w:p>
    <w:p w:rsidR="007D0356" w:rsidRDefault="007D0356" w:rsidP="007D0356">
      <w:pPr>
        <w:pStyle w:val="Default"/>
        <w:jc w:val="both"/>
        <w:rPr>
          <w:rFonts w:ascii="Calibri" w:hAnsi="Calibri" w:cs="Calibri"/>
          <w:sz w:val="13"/>
          <w:szCs w:val="13"/>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numero</w:t>
      </w:r>
      <w:proofErr w:type="gramEnd"/>
      <w:r>
        <w:rPr>
          <w:rFonts w:ascii="Calibri" w:hAnsi="Calibri" w:cs="Calibri"/>
          <w:sz w:val="22"/>
          <w:szCs w:val="22"/>
        </w:rPr>
        <w:t xml:space="preserve"> iscrizione al registro delle imprese _________________ data d’iscrizione________________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INPS matricola azienda _______________________ INPS sede competente ____________________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INAIL codice azienda ________________________ PAT INAIL _____________________________C.C.N.L.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applicato</w:t>
      </w:r>
      <w:proofErr w:type="gramEnd"/>
      <w:r>
        <w:rPr>
          <w:rFonts w:ascii="Calibri" w:hAnsi="Calibri" w:cs="Calibri"/>
          <w:sz w:val="22"/>
          <w:szCs w:val="22"/>
        </w:rPr>
        <w:t xml:space="preserve"> in azienda ai lavoratori (specificare): ____________________________________ </w:t>
      </w:r>
    </w:p>
    <w:p w:rsidR="007D0356" w:rsidRDefault="007D0356" w:rsidP="007D0356">
      <w:pPr>
        <w:pStyle w:val="Default"/>
        <w:rPr>
          <w:rFonts w:ascii="Calibri" w:hAnsi="Calibri" w:cs="Calibri"/>
          <w:sz w:val="22"/>
          <w:szCs w:val="22"/>
        </w:rPr>
      </w:pPr>
    </w:p>
    <w:p w:rsidR="00F73849" w:rsidRDefault="007D0356" w:rsidP="00F73849">
      <w:pPr>
        <w:pStyle w:val="Default"/>
        <w:rPr>
          <w:rFonts w:ascii="Calibri" w:hAnsi="Calibri" w:cs="Calibri"/>
          <w:sz w:val="22"/>
          <w:szCs w:val="22"/>
        </w:rPr>
      </w:pPr>
      <w:proofErr w:type="gramStart"/>
      <w:r>
        <w:rPr>
          <w:rFonts w:ascii="Calibri" w:hAnsi="Calibri" w:cs="Calibri"/>
          <w:sz w:val="22"/>
          <w:szCs w:val="22"/>
        </w:rPr>
        <w:t>il</w:t>
      </w:r>
      <w:proofErr w:type="gramEnd"/>
      <w:r>
        <w:rPr>
          <w:rFonts w:ascii="Calibri" w:hAnsi="Calibri" w:cs="Calibri"/>
          <w:sz w:val="22"/>
          <w:szCs w:val="22"/>
        </w:rPr>
        <w:t xml:space="preserve"> sottoscritto …………………………………………………nato a ……………………...........(.......) il .................................... </w:t>
      </w:r>
    </w:p>
    <w:p w:rsidR="00F73849" w:rsidRDefault="00F73849" w:rsidP="00F73849">
      <w:pPr>
        <w:pStyle w:val="Default"/>
        <w:rPr>
          <w:rFonts w:ascii="Calibri" w:hAnsi="Calibri" w:cs="Calibri"/>
          <w:sz w:val="22"/>
          <w:szCs w:val="22"/>
        </w:rPr>
      </w:pPr>
    </w:p>
    <w:p w:rsidR="007D0356" w:rsidRDefault="007D0356" w:rsidP="00F73849">
      <w:pPr>
        <w:pStyle w:val="Default"/>
        <w:rPr>
          <w:rFonts w:ascii="Calibri" w:hAnsi="Calibri" w:cs="Calibri"/>
          <w:sz w:val="22"/>
          <w:szCs w:val="22"/>
        </w:rPr>
      </w:pPr>
      <w:proofErr w:type="gramStart"/>
      <w:r>
        <w:rPr>
          <w:rFonts w:ascii="Calibri" w:hAnsi="Calibri" w:cs="Calibri"/>
          <w:sz w:val="22"/>
          <w:szCs w:val="22"/>
        </w:rPr>
        <w:t>residente</w:t>
      </w:r>
      <w:proofErr w:type="gramEnd"/>
      <w:r>
        <w:rPr>
          <w:rFonts w:ascii="Calibri" w:hAnsi="Calibri" w:cs="Calibri"/>
          <w:sz w:val="22"/>
          <w:szCs w:val="22"/>
        </w:rPr>
        <w:t xml:space="preserve"> nel comune di .....................................................(.......)Stato...................………………………. </w:t>
      </w:r>
    </w:p>
    <w:p w:rsidR="007D0356" w:rsidRDefault="007D0356"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via</w:t>
      </w:r>
      <w:proofErr w:type="gramEnd"/>
      <w:r>
        <w:rPr>
          <w:rFonts w:ascii="Calibri" w:hAnsi="Calibri" w:cs="Calibri"/>
          <w:sz w:val="22"/>
          <w:szCs w:val="22"/>
        </w:rPr>
        <w:t xml:space="preserve">/piazza ............................................n°...... cap........ </w:t>
      </w:r>
      <w:proofErr w:type="gramStart"/>
      <w:r>
        <w:rPr>
          <w:rFonts w:ascii="Calibri" w:hAnsi="Calibri" w:cs="Calibri"/>
          <w:sz w:val="22"/>
          <w:szCs w:val="22"/>
        </w:rPr>
        <w:t>codice</w:t>
      </w:r>
      <w:proofErr w:type="gramEnd"/>
      <w:r>
        <w:rPr>
          <w:rFonts w:ascii="Calibri" w:hAnsi="Calibri" w:cs="Calibri"/>
          <w:sz w:val="22"/>
          <w:szCs w:val="22"/>
        </w:rPr>
        <w:t xml:space="preserve"> fiscale ................................................ </w:t>
      </w:r>
    </w:p>
    <w:p w:rsidR="007D0356" w:rsidRDefault="007D0356" w:rsidP="007D0356">
      <w:pPr>
        <w:pStyle w:val="Default"/>
        <w:jc w:val="both"/>
        <w:rPr>
          <w:rFonts w:ascii="Calibri" w:hAnsi="Calibri" w:cs="Calibri"/>
          <w:sz w:val="22"/>
          <w:szCs w:val="22"/>
        </w:rPr>
      </w:pPr>
    </w:p>
    <w:p w:rsidR="00F73849" w:rsidRDefault="007D0356" w:rsidP="00F73849">
      <w:pPr>
        <w:pStyle w:val="Default"/>
        <w:jc w:val="both"/>
        <w:rPr>
          <w:sz w:val="23"/>
          <w:szCs w:val="23"/>
        </w:rPr>
      </w:pPr>
      <w:proofErr w:type="gramStart"/>
      <w:r>
        <w:rPr>
          <w:rFonts w:ascii="Calibri" w:hAnsi="Calibri" w:cs="Calibri"/>
          <w:sz w:val="22"/>
          <w:szCs w:val="22"/>
        </w:rPr>
        <w:t>in</w:t>
      </w:r>
      <w:proofErr w:type="gramEnd"/>
      <w:r>
        <w:rPr>
          <w:rFonts w:ascii="Calibri" w:hAnsi="Calibri" w:cs="Calibri"/>
          <w:sz w:val="22"/>
          <w:szCs w:val="22"/>
        </w:rPr>
        <w:t xml:space="preserve"> qualità  di </w:t>
      </w:r>
      <w:r w:rsidR="00F73849">
        <w:rPr>
          <w:sz w:val="23"/>
          <w:szCs w:val="23"/>
        </w:rPr>
        <w:t xml:space="preserve">…………..……….............…. </w:t>
      </w:r>
      <w:proofErr w:type="gramStart"/>
      <w:r w:rsidR="00F73849">
        <w:rPr>
          <w:sz w:val="23"/>
          <w:szCs w:val="23"/>
        </w:rPr>
        <w:t>dello</w:t>
      </w:r>
      <w:proofErr w:type="gramEnd"/>
      <w:r w:rsidR="00F73849">
        <w:rPr>
          <w:sz w:val="23"/>
          <w:szCs w:val="23"/>
        </w:rPr>
        <w:t xml:space="preserve"> stesso istituto bancario </w:t>
      </w: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 </w:t>
      </w:r>
    </w:p>
    <w:p w:rsidR="007D0356" w:rsidRDefault="007D0356" w:rsidP="007D0356">
      <w:pPr>
        <w:pStyle w:val="Default"/>
        <w:rPr>
          <w:color w:val="auto"/>
        </w:rPr>
      </w:pPr>
    </w:p>
    <w:p w:rsidR="007D0356" w:rsidRDefault="007D0356" w:rsidP="007D0356">
      <w:pPr>
        <w:pStyle w:val="Default"/>
        <w:rPr>
          <w:color w:val="auto"/>
        </w:rPr>
      </w:pPr>
      <w:r>
        <w:rPr>
          <w:color w:val="auto"/>
        </w:rPr>
        <w:t>________________</w:t>
      </w:r>
    </w:p>
    <w:p w:rsidR="007D0356" w:rsidRDefault="007D0356" w:rsidP="007D0356">
      <w:pPr>
        <w:pStyle w:val="Default"/>
        <w:jc w:val="both"/>
        <w:rPr>
          <w:rFonts w:ascii="Calibri" w:hAnsi="Calibri" w:cs="Calibri"/>
          <w:sz w:val="20"/>
          <w:szCs w:val="20"/>
        </w:rPr>
      </w:pPr>
      <w:r>
        <w:rPr>
          <w:rFonts w:ascii="Calibri" w:hAnsi="Calibri" w:cs="Calibri"/>
          <w:sz w:val="13"/>
          <w:szCs w:val="13"/>
        </w:rPr>
        <w:t xml:space="preserve">1 </w:t>
      </w:r>
      <w:r>
        <w:rPr>
          <w:rFonts w:ascii="Calibri" w:hAnsi="Calibri" w:cs="Calibri"/>
          <w:sz w:val="20"/>
          <w:szCs w:val="20"/>
        </w:rPr>
        <w:t xml:space="preserve">Per le ditte con sede in uno Stato </w:t>
      </w:r>
      <w:proofErr w:type="gramStart"/>
      <w:r>
        <w:rPr>
          <w:rFonts w:ascii="Calibri" w:hAnsi="Calibri" w:cs="Calibri"/>
          <w:sz w:val="20"/>
          <w:szCs w:val="20"/>
        </w:rPr>
        <w:t>straniero ,</w:t>
      </w:r>
      <w:proofErr w:type="gramEnd"/>
      <w:r>
        <w:rPr>
          <w:rFonts w:ascii="Calibri" w:hAnsi="Calibri" w:cs="Calibri"/>
          <w:sz w:val="20"/>
          <w:szCs w:val="20"/>
        </w:rPr>
        <w:t xml:space="preserve"> indicare i dati di iscrizione in un registro professionale o commerciale </w:t>
      </w:r>
    </w:p>
    <w:p w:rsidR="007D0356" w:rsidRDefault="007D0356" w:rsidP="007D0356">
      <w:pPr>
        <w:pStyle w:val="Default"/>
        <w:jc w:val="both"/>
        <w:rPr>
          <w:rFonts w:ascii="Calibri" w:hAnsi="Calibri" w:cs="Calibri"/>
          <w:sz w:val="14"/>
          <w:szCs w:val="14"/>
        </w:rPr>
      </w:pPr>
      <w:r>
        <w:rPr>
          <w:rFonts w:ascii="Calibri" w:hAnsi="Calibri" w:cs="Calibri"/>
          <w:sz w:val="20"/>
          <w:szCs w:val="20"/>
        </w:rPr>
        <w:t xml:space="preserve">  </w:t>
      </w:r>
      <w:proofErr w:type="gramStart"/>
      <w:r>
        <w:rPr>
          <w:rFonts w:ascii="Calibri" w:hAnsi="Calibri" w:cs="Calibri"/>
          <w:sz w:val="20"/>
          <w:szCs w:val="20"/>
        </w:rPr>
        <w:t>dello</w:t>
      </w:r>
      <w:proofErr w:type="gramEnd"/>
      <w:r>
        <w:rPr>
          <w:rFonts w:ascii="Calibri" w:hAnsi="Calibri" w:cs="Calibri"/>
          <w:sz w:val="20"/>
          <w:szCs w:val="20"/>
        </w:rPr>
        <w:t xml:space="preserve"> Stato di appartenenza. </w:t>
      </w:r>
    </w:p>
    <w:p w:rsidR="007D0356" w:rsidRDefault="007D0356" w:rsidP="007D0356">
      <w:pPr>
        <w:pStyle w:val="Default"/>
        <w:rPr>
          <w:color w:val="auto"/>
        </w:rPr>
      </w:pPr>
    </w:p>
    <w:p w:rsidR="007D0356" w:rsidRDefault="007D0356" w:rsidP="007D0356">
      <w:pPr>
        <w:pStyle w:val="Default"/>
        <w:rPr>
          <w:i/>
          <w:iCs/>
          <w:sz w:val="18"/>
          <w:szCs w:val="18"/>
        </w:rPr>
      </w:pPr>
    </w:p>
    <w:p w:rsidR="007D0356" w:rsidRDefault="007D0356" w:rsidP="007D0356">
      <w:pPr>
        <w:pStyle w:val="Default"/>
        <w:rPr>
          <w:sz w:val="18"/>
          <w:szCs w:val="18"/>
        </w:rPr>
      </w:pPr>
      <w:r>
        <w:rPr>
          <w:i/>
          <w:iCs/>
          <w:sz w:val="18"/>
          <w:szCs w:val="18"/>
        </w:rPr>
        <w:t xml:space="preserve">Su carta intestata del concorrente </w:t>
      </w:r>
    </w:p>
    <w:p w:rsidR="007D0356" w:rsidRDefault="007D0356" w:rsidP="007D0356">
      <w:pPr>
        <w:pStyle w:val="Default"/>
        <w:jc w:val="both"/>
        <w:rPr>
          <w:sz w:val="23"/>
          <w:szCs w:val="23"/>
        </w:rPr>
      </w:pPr>
    </w:p>
    <w:p w:rsidR="00EA7065" w:rsidRDefault="00EA7065" w:rsidP="007D0356">
      <w:pPr>
        <w:pStyle w:val="Default"/>
        <w:jc w:val="both"/>
        <w:rPr>
          <w:rFonts w:ascii="Calibri" w:hAnsi="Calibri" w:cs="Calibri"/>
          <w:b/>
          <w:bCs/>
          <w:i/>
          <w:iCs/>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b/>
          <w:bCs/>
          <w:i/>
          <w:iCs/>
          <w:sz w:val="22"/>
          <w:szCs w:val="22"/>
        </w:rPr>
        <w:t>ovvero</w:t>
      </w:r>
      <w:proofErr w:type="gramEnd"/>
      <w:r>
        <w:rPr>
          <w:rFonts w:ascii="Calibri" w:hAnsi="Calibri" w:cs="Calibri"/>
          <w:b/>
          <w:bCs/>
          <w:i/>
          <w:iCs/>
          <w:sz w:val="22"/>
          <w:szCs w:val="22"/>
        </w:rPr>
        <w:t xml:space="preserve"> </w:t>
      </w:r>
    </w:p>
    <w:p w:rsidR="00EA7065" w:rsidRDefault="00EA7065" w:rsidP="007D0356">
      <w:pPr>
        <w:pStyle w:val="Default"/>
        <w:jc w:val="both"/>
        <w:rPr>
          <w:rFonts w:ascii="Calibri" w:hAnsi="Calibri" w:cs="Calibri"/>
          <w:sz w:val="22"/>
          <w:szCs w:val="22"/>
        </w:rPr>
      </w:pPr>
    </w:p>
    <w:p w:rsidR="00EA7065" w:rsidRDefault="007D0356" w:rsidP="007D0356">
      <w:pPr>
        <w:pStyle w:val="Default"/>
        <w:jc w:val="both"/>
        <w:rPr>
          <w:rFonts w:ascii="Calibri" w:hAnsi="Calibri" w:cs="Calibri"/>
          <w:sz w:val="22"/>
          <w:szCs w:val="22"/>
        </w:rPr>
      </w:pPr>
      <w:proofErr w:type="gramStart"/>
      <w:r>
        <w:rPr>
          <w:rFonts w:ascii="Calibri" w:hAnsi="Calibri" w:cs="Calibri"/>
          <w:sz w:val="22"/>
          <w:szCs w:val="22"/>
        </w:rPr>
        <w:t>in</w:t>
      </w:r>
      <w:proofErr w:type="gramEnd"/>
      <w:r>
        <w:rPr>
          <w:rFonts w:ascii="Calibri" w:hAnsi="Calibri" w:cs="Calibri"/>
          <w:sz w:val="22"/>
          <w:szCs w:val="22"/>
        </w:rPr>
        <w:t xml:space="preserve"> qualità di procuratore dello stesso istituto bancario in forza di procura n. ………………………di rep. </w:t>
      </w:r>
    </w:p>
    <w:p w:rsidR="00EA7065" w:rsidRDefault="00EA7065"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position w:val="8"/>
          <w:sz w:val="14"/>
          <w:szCs w:val="14"/>
          <w:vertAlign w:val="superscript"/>
        </w:rPr>
      </w:pPr>
      <w:proofErr w:type="gramStart"/>
      <w:r>
        <w:rPr>
          <w:rFonts w:ascii="Calibri" w:hAnsi="Calibri" w:cs="Calibri"/>
          <w:sz w:val="22"/>
          <w:szCs w:val="22"/>
        </w:rPr>
        <w:t>in</w:t>
      </w:r>
      <w:proofErr w:type="gramEnd"/>
      <w:r>
        <w:rPr>
          <w:rFonts w:ascii="Calibri" w:hAnsi="Calibri" w:cs="Calibri"/>
          <w:sz w:val="22"/>
          <w:szCs w:val="22"/>
        </w:rPr>
        <w:t xml:space="preserve"> data………………….del Notaio ………………………… che si allega alla documentazione di gara</w:t>
      </w:r>
      <w:r>
        <w:rPr>
          <w:rFonts w:ascii="Calibri" w:hAnsi="Calibri" w:cs="Calibri"/>
          <w:position w:val="8"/>
          <w:sz w:val="14"/>
          <w:szCs w:val="14"/>
          <w:vertAlign w:val="superscript"/>
        </w:rPr>
        <w:t xml:space="preserve">2 </w:t>
      </w:r>
    </w:p>
    <w:p w:rsidR="00EA7065" w:rsidRDefault="00EA7065" w:rsidP="007D0356">
      <w:pPr>
        <w:pStyle w:val="Default"/>
        <w:jc w:val="both"/>
        <w:rPr>
          <w:rFonts w:ascii="Calibri" w:hAnsi="Calibri" w:cs="Calibri"/>
          <w:sz w:val="14"/>
          <w:szCs w:val="14"/>
        </w:rPr>
      </w:pPr>
    </w:p>
    <w:p w:rsidR="00EA7065" w:rsidRDefault="00EA7065" w:rsidP="007D0356">
      <w:pPr>
        <w:pStyle w:val="Default"/>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D0356">
        <w:rPr>
          <w:rFonts w:ascii="Calibri" w:hAnsi="Calibri" w:cs="Calibri"/>
          <w:sz w:val="22"/>
          <w:szCs w:val="22"/>
        </w:rPr>
        <w:t>CHIEDE DI PARTECIPARE ALLA GARA IN OGGETTO</w:t>
      </w: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 </w:t>
      </w: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come</w:t>
      </w:r>
      <w:proofErr w:type="gramEnd"/>
      <w:r>
        <w:rPr>
          <w:rFonts w:ascii="Calibri" w:hAnsi="Calibri" w:cs="Calibri"/>
          <w:sz w:val="22"/>
          <w:szCs w:val="22"/>
        </w:rPr>
        <w:t xml:space="preserve"> (</w:t>
      </w:r>
      <w:r>
        <w:rPr>
          <w:rFonts w:ascii="Calibri" w:hAnsi="Calibri" w:cs="Calibri"/>
          <w:i/>
          <w:iCs/>
          <w:sz w:val="22"/>
          <w:szCs w:val="22"/>
        </w:rPr>
        <w:t>barrare l’ipotesi che interessa e completare</w:t>
      </w:r>
      <w:r>
        <w:rPr>
          <w:rFonts w:ascii="Calibri" w:hAnsi="Calibri" w:cs="Calibri"/>
          <w:sz w:val="22"/>
          <w:szCs w:val="22"/>
        </w:rPr>
        <w:t xml:space="preserve">): </w:t>
      </w:r>
    </w:p>
    <w:p w:rsidR="00EA7065" w:rsidRDefault="00EA7065" w:rsidP="007D0356">
      <w:pPr>
        <w:pStyle w:val="Default"/>
        <w:jc w:val="both"/>
        <w:rPr>
          <w:rFonts w:ascii="Calibri" w:hAnsi="Calibri" w:cs="Calibri"/>
          <w:b/>
          <w:bCs/>
          <w:sz w:val="22"/>
          <w:szCs w:val="22"/>
        </w:rPr>
      </w:pPr>
    </w:p>
    <w:p w:rsidR="00EA7065" w:rsidRPr="00EA7065" w:rsidRDefault="00343A5A" w:rsidP="00343A5A">
      <w:pPr>
        <w:pStyle w:val="Default"/>
        <w:ind w:left="720"/>
        <w:jc w:val="both"/>
        <w:rPr>
          <w:rFonts w:ascii="Calibri" w:hAnsi="Calibri" w:cs="Calibri"/>
          <w:sz w:val="22"/>
          <w:szCs w:val="22"/>
        </w:rPr>
      </w:pPr>
      <w:r>
        <w:rPr>
          <w:rFonts w:ascii="Meiryo" w:eastAsia="Meiryo" w:cs="Meiryo" w:hint="eastAsia"/>
          <w:color w:val="auto"/>
          <w:sz w:val="22"/>
          <w:szCs w:val="22"/>
        </w:rPr>
        <w:t>❑</w:t>
      </w:r>
      <w:r>
        <w:rPr>
          <w:rFonts w:ascii="Calibri" w:hAnsi="Calibri" w:cs="Calibri"/>
          <w:b/>
          <w:bCs/>
          <w:sz w:val="22"/>
          <w:szCs w:val="22"/>
        </w:rPr>
        <w:t xml:space="preserve"> </w:t>
      </w:r>
      <w:proofErr w:type="gramStart"/>
      <w:r w:rsidR="00EA7065">
        <w:rPr>
          <w:rFonts w:ascii="Calibri" w:hAnsi="Calibri" w:cs="Calibri"/>
          <w:b/>
          <w:bCs/>
          <w:sz w:val="22"/>
          <w:szCs w:val="22"/>
        </w:rPr>
        <w:t>c</w:t>
      </w:r>
      <w:r w:rsidR="007D0356">
        <w:rPr>
          <w:rFonts w:ascii="Calibri" w:hAnsi="Calibri" w:cs="Calibri"/>
          <w:b/>
          <w:bCs/>
          <w:sz w:val="22"/>
          <w:szCs w:val="22"/>
        </w:rPr>
        <w:t>oncorrente</w:t>
      </w:r>
      <w:proofErr w:type="gramEnd"/>
      <w:r w:rsidR="007D0356">
        <w:rPr>
          <w:rFonts w:ascii="Calibri" w:hAnsi="Calibri" w:cs="Calibri"/>
          <w:b/>
          <w:bCs/>
          <w:sz w:val="22"/>
          <w:szCs w:val="22"/>
        </w:rPr>
        <w:t xml:space="preserve"> singolo</w:t>
      </w:r>
    </w:p>
    <w:p w:rsidR="00343A5A" w:rsidRDefault="00343A5A" w:rsidP="00343A5A">
      <w:pPr>
        <w:pStyle w:val="Default"/>
        <w:ind w:left="720"/>
        <w:jc w:val="both"/>
        <w:rPr>
          <w:rFonts w:ascii="Calibri" w:hAnsi="Calibri" w:cs="Calibri"/>
          <w:sz w:val="22"/>
          <w:szCs w:val="22"/>
        </w:rPr>
      </w:pPr>
      <w:r>
        <w:rPr>
          <w:rFonts w:ascii="Meiryo" w:eastAsia="Meiryo" w:cs="Meiryo" w:hint="eastAsia"/>
          <w:color w:val="auto"/>
          <w:sz w:val="22"/>
          <w:szCs w:val="22"/>
        </w:rPr>
        <w:t>❑</w:t>
      </w:r>
      <w:r>
        <w:rPr>
          <w:rFonts w:ascii="Calibri" w:hAnsi="Calibri" w:cs="Calibri"/>
          <w:b/>
          <w:bCs/>
          <w:sz w:val="22"/>
          <w:szCs w:val="22"/>
        </w:rPr>
        <w:t xml:space="preserve"> </w:t>
      </w:r>
      <w:proofErr w:type="gramStart"/>
      <w:r w:rsidR="007D0356" w:rsidRPr="00EA7065">
        <w:rPr>
          <w:rFonts w:ascii="Calibri" w:hAnsi="Calibri" w:cs="Calibri"/>
          <w:b/>
          <w:bCs/>
          <w:sz w:val="22"/>
          <w:szCs w:val="22"/>
        </w:rPr>
        <w:t>raggruppamento</w:t>
      </w:r>
      <w:proofErr w:type="gramEnd"/>
      <w:r w:rsidR="007D0356" w:rsidRPr="00EA7065">
        <w:rPr>
          <w:rFonts w:ascii="Calibri" w:hAnsi="Calibri" w:cs="Calibri"/>
          <w:b/>
          <w:bCs/>
          <w:sz w:val="22"/>
          <w:szCs w:val="22"/>
        </w:rPr>
        <w:t xml:space="preserve"> temporaneo</w:t>
      </w:r>
      <w:r w:rsidR="007D0356" w:rsidRPr="00EA7065">
        <w:rPr>
          <w:rFonts w:ascii="Calibri" w:hAnsi="Calibri" w:cs="Calibri"/>
          <w:sz w:val="22"/>
          <w:szCs w:val="22"/>
        </w:rPr>
        <w:t xml:space="preserve">, ai sensi dell’articolo 37, comma 8, del </w:t>
      </w:r>
      <w:proofErr w:type="spellStart"/>
      <w:r>
        <w:rPr>
          <w:rFonts w:ascii="Calibri" w:hAnsi="Calibri" w:cs="Calibri"/>
          <w:sz w:val="22"/>
          <w:szCs w:val="22"/>
        </w:rPr>
        <w:t>D.Lg.vo</w:t>
      </w:r>
      <w:proofErr w:type="spellEnd"/>
      <w:r w:rsidR="007D0356" w:rsidRPr="00EA7065">
        <w:rPr>
          <w:rFonts w:ascii="Calibri" w:hAnsi="Calibri" w:cs="Calibri"/>
          <w:sz w:val="22"/>
          <w:szCs w:val="22"/>
        </w:rPr>
        <w:t xml:space="preserve"> n.163 del </w:t>
      </w:r>
    </w:p>
    <w:p w:rsidR="007D0356" w:rsidRPr="00EA7065" w:rsidRDefault="00343A5A" w:rsidP="00343A5A">
      <w:pPr>
        <w:pStyle w:val="Default"/>
        <w:ind w:left="720"/>
        <w:jc w:val="both"/>
        <w:rPr>
          <w:rFonts w:ascii="Calibri" w:hAnsi="Calibri" w:cs="Calibri"/>
          <w:sz w:val="22"/>
          <w:szCs w:val="22"/>
        </w:rPr>
      </w:pPr>
      <w:r>
        <w:rPr>
          <w:rFonts w:ascii="Meiryo" w:eastAsia="Meiryo" w:cs="Meiryo" w:hint="eastAsia"/>
          <w:color w:val="auto"/>
          <w:sz w:val="22"/>
          <w:szCs w:val="22"/>
        </w:rPr>
        <w:t xml:space="preserve">   </w:t>
      </w:r>
      <w:r w:rsidR="007D0356" w:rsidRPr="00EA7065">
        <w:rPr>
          <w:rFonts w:ascii="Calibri" w:hAnsi="Calibri" w:cs="Calibri"/>
          <w:sz w:val="22"/>
          <w:szCs w:val="22"/>
        </w:rPr>
        <w:t xml:space="preserve">2006, qualificandosi come: </w:t>
      </w:r>
    </w:p>
    <w:p w:rsidR="00343A5A" w:rsidRDefault="000003EF" w:rsidP="000003EF">
      <w:pPr>
        <w:pStyle w:val="Default"/>
        <w:ind w:left="360"/>
        <w:jc w:val="both"/>
        <w:rPr>
          <w:rFonts w:ascii="Calibri" w:hAnsi="Calibri" w:cs="Calibri"/>
          <w:sz w:val="22"/>
          <w:szCs w:val="22"/>
        </w:rPr>
      </w:pPr>
      <w:r>
        <w:rPr>
          <w:rFonts w:ascii="Calibri" w:hAnsi="Calibri" w:cs="Calibri"/>
          <w:b/>
          <w:bCs/>
          <w:sz w:val="22"/>
          <w:szCs w:val="22"/>
        </w:rPr>
        <w:t xml:space="preserve">      </w:t>
      </w:r>
      <w:r w:rsidRPr="000003EF">
        <w:rPr>
          <w:rFonts w:ascii="Calibri" w:hAnsi="Calibri" w:cs="Calibri"/>
          <w:b/>
          <w:bCs/>
          <w:sz w:val="22"/>
          <w:szCs w:val="22"/>
        </w:rPr>
        <w:t xml:space="preserve"> </w:t>
      </w:r>
      <w:r w:rsidR="00343A5A">
        <w:rPr>
          <w:rFonts w:ascii="Calibri" w:hAnsi="Calibri" w:cs="Calibri"/>
          <w:b/>
          <w:bCs/>
          <w:sz w:val="22"/>
          <w:szCs w:val="22"/>
        </w:rPr>
        <w:t xml:space="preserve">    </w:t>
      </w:r>
      <w:r w:rsidR="00343A5A">
        <w:rPr>
          <w:rFonts w:ascii="Meiryo" w:eastAsia="Meiryo" w:cs="Meiryo" w:hint="eastAsia"/>
          <w:color w:val="auto"/>
          <w:sz w:val="22"/>
          <w:szCs w:val="22"/>
        </w:rPr>
        <w:t xml:space="preserve">❑ </w:t>
      </w:r>
      <w:proofErr w:type="gramStart"/>
      <w:r w:rsidR="007D0356">
        <w:rPr>
          <w:rFonts w:ascii="Calibri" w:hAnsi="Calibri" w:cs="Calibri"/>
          <w:b/>
          <w:bCs/>
          <w:sz w:val="22"/>
          <w:szCs w:val="22"/>
        </w:rPr>
        <w:t>istituto</w:t>
      </w:r>
      <w:proofErr w:type="gramEnd"/>
      <w:r w:rsidR="007D0356">
        <w:rPr>
          <w:rFonts w:ascii="Calibri" w:hAnsi="Calibri" w:cs="Calibri"/>
          <w:b/>
          <w:bCs/>
          <w:sz w:val="22"/>
          <w:szCs w:val="22"/>
        </w:rPr>
        <w:t xml:space="preserve"> bancario capogruppo </w:t>
      </w:r>
      <w:r w:rsidR="007D0356">
        <w:rPr>
          <w:rFonts w:ascii="Calibri" w:hAnsi="Calibri" w:cs="Calibri"/>
          <w:sz w:val="22"/>
          <w:szCs w:val="22"/>
        </w:rPr>
        <w:t xml:space="preserve">e indicando, quale/i mandante/i il/i seguente/i </w:t>
      </w:r>
    </w:p>
    <w:p w:rsidR="00343A5A" w:rsidRDefault="00343A5A" w:rsidP="00343A5A">
      <w:pPr>
        <w:pStyle w:val="Default"/>
        <w:ind w:left="360"/>
        <w:jc w:val="both"/>
        <w:rPr>
          <w:rFonts w:ascii="Calibri" w:hAnsi="Calibri" w:cs="Calibri"/>
          <w:sz w:val="22"/>
          <w:szCs w:val="22"/>
        </w:rPr>
      </w:pPr>
      <w:r>
        <w:rPr>
          <w:rFonts w:ascii="Meiryo" w:eastAsia="Meiryo" w:cs="Meiryo" w:hint="eastAsia"/>
          <w:color w:val="auto"/>
          <w:sz w:val="22"/>
          <w:szCs w:val="22"/>
        </w:rPr>
        <w:t xml:space="preserve">           </w:t>
      </w:r>
      <w:proofErr w:type="gramStart"/>
      <w:r w:rsidR="007D0356">
        <w:rPr>
          <w:rFonts w:ascii="Calibri" w:hAnsi="Calibri" w:cs="Calibri"/>
          <w:sz w:val="22"/>
          <w:szCs w:val="22"/>
        </w:rPr>
        <w:t>istituto</w:t>
      </w:r>
      <w:proofErr w:type="gramEnd"/>
      <w:r w:rsidR="007D0356">
        <w:rPr>
          <w:rFonts w:ascii="Calibri" w:hAnsi="Calibri" w:cs="Calibri"/>
          <w:sz w:val="22"/>
          <w:szCs w:val="22"/>
        </w:rPr>
        <w:t>/i bancario/i:</w:t>
      </w:r>
      <w:r>
        <w:rPr>
          <w:rFonts w:ascii="Calibri" w:hAnsi="Calibri" w:cs="Calibri"/>
          <w:sz w:val="22"/>
          <w:szCs w:val="22"/>
        </w:rPr>
        <w:t xml:space="preserve"> </w:t>
      </w:r>
      <w:r w:rsidR="007D0356">
        <w:rPr>
          <w:rFonts w:ascii="Calibri" w:hAnsi="Calibri" w:cs="Calibri"/>
          <w:sz w:val="22"/>
          <w:szCs w:val="22"/>
        </w:rPr>
        <w:t xml:space="preserve">____________________________________________________ </w:t>
      </w:r>
    </w:p>
    <w:p w:rsidR="00343A5A" w:rsidRDefault="00343A5A" w:rsidP="000003EF">
      <w:pPr>
        <w:pStyle w:val="Default"/>
        <w:ind w:left="360"/>
        <w:jc w:val="both"/>
        <w:rPr>
          <w:rFonts w:ascii="Calibri" w:hAnsi="Calibri" w:cs="Calibri"/>
          <w:b/>
          <w:bCs/>
          <w:sz w:val="22"/>
          <w:szCs w:val="22"/>
        </w:rPr>
      </w:pPr>
      <w:r>
        <w:rPr>
          <w:rFonts w:ascii="Calibri" w:hAnsi="Calibri" w:cs="Calibri"/>
          <w:sz w:val="22"/>
          <w:szCs w:val="22"/>
        </w:rPr>
        <w:t xml:space="preserve">           </w:t>
      </w:r>
      <w:r>
        <w:rPr>
          <w:rFonts w:ascii="Meiryo" w:eastAsia="Meiryo" w:cs="Meiryo" w:hint="eastAsia"/>
          <w:color w:val="auto"/>
          <w:sz w:val="22"/>
          <w:szCs w:val="22"/>
        </w:rPr>
        <w:t>❑</w:t>
      </w:r>
      <w:r>
        <w:rPr>
          <w:rFonts w:ascii="Calibri" w:hAnsi="Calibri" w:cs="Calibri"/>
          <w:b/>
          <w:bCs/>
          <w:sz w:val="22"/>
          <w:szCs w:val="22"/>
        </w:rPr>
        <w:t xml:space="preserve"> </w:t>
      </w:r>
      <w:proofErr w:type="gramStart"/>
      <w:r w:rsidR="007D0356">
        <w:rPr>
          <w:rFonts w:ascii="Calibri" w:hAnsi="Calibri" w:cs="Calibri"/>
          <w:b/>
          <w:bCs/>
          <w:sz w:val="22"/>
          <w:szCs w:val="22"/>
        </w:rPr>
        <w:t>istituto</w:t>
      </w:r>
      <w:proofErr w:type="gramEnd"/>
      <w:r w:rsidR="007D0356">
        <w:rPr>
          <w:rFonts w:ascii="Calibri" w:hAnsi="Calibri" w:cs="Calibri"/>
          <w:b/>
          <w:bCs/>
          <w:sz w:val="22"/>
          <w:szCs w:val="22"/>
        </w:rPr>
        <w:t xml:space="preserve"> bancario mandante</w:t>
      </w:r>
      <w:r w:rsidR="007D0356">
        <w:rPr>
          <w:rFonts w:ascii="Calibri" w:hAnsi="Calibri" w:cs="Calibri"/>
          <w:sz w:val="22"/>
          <w:szCs w:val="22"/>
        </w:rPr>
        <w:t xml:space="preserve">, ove capogruppo (mandataria) è l’istituto bancario </w:t>
      </w:r>
      <w:r w:rsidR="000003EF">
        <w:rPr>
          <w:rFonts w:ascii="Calibri" w:hAnsi="Calibri" w:cs="Calibri"/>
          <w:b/>
          <w:bCs/>
          <w:sz w:val="22"/>
          <w:szCs w:val="22"/>
        </w:rPr>
        <w:t xml:space="preserve">        </w:t>
      </w:r>
      <w:r>
        <w:rPr>
          <w:rFonts w:ascii="Calibri" w:hAnsi="Calibri" w:cs="Calibri"/>
          <w:b/>
          <w:bCs/>
          <w:sz w:val="22"/>
          <w:szCs w:val="22"/>
        </w:rPr>
        <w:t xml:space="preserve">               </w:t>
      </w:r>
    </w:p>
    <w:p w:rsidR="000003EF" w:rsidRDefault="00343A5A" w:rsidP="000003EF">
      <w:pPr>
        <w:pStyle w:val="Default"/>
        <w:ind w:left="360"/>
        <w:jc w:val="both"/>
        <w:rPr>
          <w:rFonts w:ascii="Calibri" w:hAnsi="Calibri" w:cs="Calibri"/>
          <w:sz w:val="22"/>
          <w:szCs w:val="22"/>
        </w:rPr>
      </w:pPr>
      <w:r>
        <w:rPr>
          <w:rFonts w:ascii="Meiryo" w:eastAsia="Meiryo" w:cs="Meiryo"/>
          <w:color w:val="auto"/>
          <w:sz w:val="22"/>
          <w:szCs w:val="22"/>
        </w:rPr>
        <w:t xml:space="preserve">          </w:t>
      </w:r>
      <w:r w:rsidR="007D0356">
        <w:rPr>
          <w:rFonts w:ascii="Calibri" w:hAnsi="Calibri" w:cs="Calibri"/>
          <w:sz w:val="22"/>
          <w:szCs w:val="22"/>
        </w:rPr>
        <w:t xml:space="preserve">__________________nella cui dichiarazione è rinvenibile la composizione integrale </w:t>
      </w:r>
    </w:p>
    <w:p w:rsidR="007D0356" w:rsidRDefault="000003EF" w:rsidP="000003EF">
      <w:pPr>
        <w:pStyle w:val="Default"/>
        <w:ind w:left="360"/>
        <w:jc w:val="both"/>
        <w:rPr>
          <w:rFonts w:ascii="Calibri" w:hAnsi="Calibri" w:cs="Calibri"/>
          <w:sz w:val="22"/>
          <w:szCs w:val="22"/>
        </w:rPr>
      </w:pPr>
      <w:r>
        <w:rPr>
          <w:rFonts w:ascii="Calibri" w:hAnsi="Calibri" w:cs="Calibri"/>
          <w:sz w:val="22"/>
          <w:szCs w:val="22"/>
        </w:rPr>
        <w:t xml:space="preserve">        </w:t>
      </w:r>
      <w:r w:rsidR="00343A5A">
        <w:rPr>
          <w:rFonts w:ascii="Calibri" w:hAnsi="Calibri" w:cs="Calibri"/>
          <w:sz w:val="22"/>
          <w:szCs w:val="22"/>
        </w:rPr>
        <w:t xml:space="preserve">      </w:t>
      </w:r>
      <w:proofErr w:type="gramStart"/>
      <w:r w:rsidR="007D0356">
        <w:rPr>
          <w:rFonts w:ascii="Calibri" w:hAnsi="Calibri" w:cs="Calibri"/>
          <w:sz w:val="22"/>
          <w:szCs w:val="22"/>
        </w:rPr>
        <w:t>del</w:t>
      </w:r>
      <w:proofErr w:type="gramEnd"/>
      <w:r w:rsidR="007D0356">
        <w:rPr>
          <w:rFonts w:ascii="Calibri" w:hAnsi="Calibri" w:cs="Calibri"/>
          <w:sz w:val="22"/>
          <w:szCs w:val="22"/>
        </w:rPr>
        <w:t xml:space="preserve"> raggruppamento, della quale si è a conoscenza; </w:t>
      </w:r>
    </w:p>
    <w:p w:rsidR="000003EF" w:rsidRDefault="000003EF" w:rsidP="000003EF">
      <w:pPr>
        <w:pStyle w:val="Default"/>
        <w:ind w:left="360"/>
        <w:jc w:val="both"/>
        <w:rPr>
          <w:rFonts w:ascii="Calibri" w:hAnsi="Calibri" w:cs="Calibri"/>
          <w:sz w:val="22"/>
          <w:szCs w:val="22"/>
        </w:rPr>
      </w:pPr>
    </w:p>
    <w:p w:rsidR="007D0356" w:rsidRDefault="007D0356" w:rsidP="007D0356">
      <w:pPr>
        <w:pStyle w:val="Default"/>
        <w:jc w:val="center"/>
        <w:rPr>
          <w:rFonts w:ascii="Calibri" w:hAnsi="Calibri" w:cs="Calibri"/>
          <w:sz w:val="22"/>
          <w:szCs w:val="22"/>
        </w:rPr>
      </w:pPr>
      <w:r>
        <w:rPr>
          <w:rFonts w:ascii="Calibri" w:hAnsi="Calibri" w:cs="Calibri"/>
          <w:sz w:val="22"/>
          <w:szCs w:val="22"/>
        </w:rPr>
        <w:t xml:space="preserve">DICHIARA </w:t>
      </w:r>
    </w:p>
    <w:p w:rsidR="00EA7065" w:rsidRDefault="00EA7065" w:rsidP="007D0356">
      <w:pPr>
        <w:pStyle w:val="Default"/>
        <w:jc w:val="center"/>
        <w:rPr>
          <w:rFonts w:ascii="Calibri" w:hAnsi="Calibri" w:cs="Calibri"/>
          <w:sz w:val="22"/>
          <w:szCs w:val="22"/>
        </w:rPr>
      </w:pPr>
    </w:p>
    <w:p w:rsidR="00EA7065" w:rsidRDefault="007D0356" w:rsidP="007D0356">
      <w:pPr>
        <w:pStyle w:val="Default"/>
        <w:jc w:val="both"/>
        <w:rPr>
          <w:rFonts w:ascii="Calibri" w:hAnsi="Calibri" w:cs="Calibri"/>
          <w:sz w:val="22"/>
          <w:szCs w:val="22"/>
        </w:rPr>
      </w:pPr>
      <w:proofErr w:type="gramStart"/>
      <w:r>
        <w:rPr>
          <w:rFonts w:ascii="Calibri" w:hAnsi="Calibri" w:cs="Calibri"/>
          <w:sz w:val="22"/>
          <w:szCs w:val="22"/>
        </w:rPr>
        <w:t>ai</w:t>
      </w:r>
      <w:proofErr w:type="gramEnd"/>
      <w:r>
        <w:rPr>
          <w:rFonts w:ascii="Calibri" w:hAnsi="Calibri" w:cs="Calibri"/>
          <w:sz w:val="22"/>
          <w:szCs w:val="22"/>
        </w:rPr>
        <w:t xml:space="preserve"> sensi del DPR 28 dicembre 2000, n. 445, sotto la propria esclusiva responsabilità e consapevole delle </w:t>
      </w:r>
    </w:p>
    <w:p w:rsidR="00EA7065" w:rsidRDefault="00EA7065" w:rsidP="007D0356">
      <w:pPr>
        <w:pStyle w:val="Default"/>
        <w:jc w:val="both"/>
        <w:rPr>
          <w:rFonts w:ascii="Calibri" w:hAnsi="Calibri" w:cs="Calibri"/>
          <w:sz w:val="22"/>
          <w:szCs w:val="22"/>
        </w:rPr>
      </w:pPr>
    </w:p>
    <w:p w:rsidR="00EA7065" w:rsidRDefault="007D0356" w:rsidP="007D0356">
      <w:pPr>
        <w:pStyle w:val="Default"/>
        <w:jc w:val="both"/>
        <w:rPr>
          <w:rFonts w:ascii="Calibri" w:hAnsi="Calibri" w:cs="Calibri"/>
          <w:sz w:val="22"/>
          <w:szCs w:val="22"/>
        </w:rPr>
      </w:pPr>
      <w:proofErr w:type="gramStart"/>
      <w:r>
        <w:rPr>
          <w:rFonts w:ascii="Calibri" w:hAnsi="Calibri" w:cs="Calibri"/>
          <w:sz w:val="22"/>
          <w:szCs w:val="22"/>
        </w:rPr>
        <w:t>sanzioni</w:t>
      </w:r>
      <w:proofErr w:type="gramEnd"/>
      <w:r>
        <w:rPr>
          <w:rFonts w:ascii="Calibri" w:hAnsi="Calibri" w:cs="Calibri"/>
          <w:sz w:val="22"/>
          <w:szCs w:val="22"/>
        </w:rPr>
        <w:t xml:space="preserve"> previste dalla legislazione penale e dalle leggi speciali in materia di falsità negli atti, oltre alle </w:t>
      </w:r>
    </w:p>
    <w:p w:rsidR="00EA7065" w:rsidRDefault="00EA7065" w:rsidP="007D0356">
      <w:pPr>
        <w:pStyle w:val="Default"/>
        <w:jc w:val="both"/>
        <w:rPr>
          <w:rFonts w:ascii="Calibri" w:hAnsi="Calibri" w:cs="Calibri"/>
          <w:sz w:val="22"/>
          <w:szCs w:val="22"/>
        </w:rPr>
      </w:pPr>
    </w:p>
    <w:p w:rsidR="00EA7065" w:rsidRDefault="007D0356" w:rsidP="007D0356">
      <w:pPr>
        <w:pStyle w:val="Default"/>
        <w:jc w:val="both"/>
        <w:rPr>
          <w:rFonts w:ascii="Calibri" w:hAnsi="Calibri" w:cs="Calibri"/>
          <w:sz w:val="22"/>
          <w:szCs w:val="22"/>
        </w:rPr>
      </w:pPr>
      <w:proofErr w:type="gramStart"/>
      <w:r>
        <w:rPr>
          <w:rFonts w:ascii="Calibri" w:hAnsi="Calibri" w:cs="Calibri"/>
          <w:sz w:val="22"/>
          <w:szCs w:val="22"/>
        </w:rPr>
        <w:t>conseguenze</w:t>
      </w:r>
      <w:proofErr w:type="gramEnd"/>
      <w:r>
        <w:rPr>
          <w:rFonts w:ascii="Calibri" w:hAnsi="Calibri" w:cs="Calibri"/>
          <w:sz w:val="22"/>
          <w:szCs w:val="22"/>
        </w:rPr>
        <w:t xml:space="preserve"> amministrative previste dalle disposizioni in materia di appalti pubblici, con espresso </w:t>
      </w:r>
    </w:p>
    <w:p w:rsidR="00EA7065" w:rsidRDefault="00EA7065"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riferimento</w:t>
      </w:r>
      <w:proofErr w:type="gramEnd"/>
      <w:r>
        <w:rPr>
          <w:rFonts w:ascii="Calibri" w:hAnsi="Calibri" w:cs="Calibri"/>
          <w:sz w:val="22"/>
          <w:szCs w:val="22"/>
        </w:rPr>
        <w:t xml:space="preserve"> all’istituto bancario che rappresenta e in relazione alla procedura di gara di cui in oggetto: </w:t>
      </w:r>
    </w:p>
    <w:p w:rsidR="00EA7065" w:rsidRDefault="00EA7065" w:rsidP="007D0356">
      <w:pPr>
        <w:pStyle w:val="Default"/>
        <w:jc w:val="both"/>
        <w:rPr>
          <w:rFonts w:ascii="Calibri" w:hAnsi="Calibri" w:cs="Calibri"/>
          <w:sz w:val="22"/>
          <w:szCs w:val="22"/>
        </w:rPr>
      </w:pPr>
    </w:p>
    <w:p w:rsidR="000003EF" w:rsidRDefault="000003EF" w:rsidP="000003EF">
      <w:pPr>
        <w:pStyle w:val="Default"/>
        <w:jc w:val="both"/>
        <w:rPr>
          <w:rFonts w:ascii="Calibri" w:hAnsi="Calibri" w:cs="Calibri"/>
          <w:sz w:val="22"/>
          <w:szCs w:val="22"/>
        </w:rPr>
      </w:pPr>
      <w:r w:rsidRPr="000003EF">
        <w:rPr>
          <w:rFonts w:ascii="Calibri" w:hAnsi="Calibri" w:cs="Calibri"/>
          <w:sz w:val="22"/>
          <w:szCs w:val="22"/>
        </w:rPr>
        <w:t>1.</w:t>
      </w:r>
      <w:r>
        <w:rPr>
          <w:rFonts w:ascii="Calibri" w:hAnsi="Calibri" w:cs="Calibri"/>
          <w:sz w:val="22"/>
          <w:szCs w:val="22"/>
        </w:rPr>
        <w:t xml:space="preserve"> </w:t>
      </w:r>
      <w:r w:rsidR="00EA7065">
        <w:rPr>
          <w:rFonts w:ascii="Calibri" w:hAnsi="Calibri" w:cs="Calibri"/>
          <w:sz w:val="22"/>
          <w:szCs w:val="22"/>
        </w:rPr>
        <w:t xml:space="preserve">i soci, i legali rappresentanti, altri soggetti con potere di rappresentanza </w:t>
      </w:r>
      <w:proofErr w:type="gramStart"/>
      <w:r w:rsidR="00EA7065">
        <w:rPr>
          <w:rFonts w:ascii="Calibri" w:hAnsi="Calibri" w:cs="Calibri"/>
          <w:sz w:val="22"/>
          <w:szCs w:val="22"/>
        </w:rPr>
        <w:t>( i</w:t>
      </w:r>
      <w:proofErr w:type="gramEnd"/>
      <w:r w:rsidR="00EA7065">
        <w:rPr>
          <w:rFonts w:ascii="Calibri" w:hAnsi="Calibri" w:cs="Calibri"/>
          <w:sz w:val="22"/>
          <w:szCs w:val="22"/>
        </w:rPr>
        <w:t xml:space="preserve"> soggetti da indicare sono </w:t>
      </w:r>
    </w:p>
    <w:p w:rsidR="00EA7065" w:rsidRDefault="000003EF" w:rsidP="000003EF">
      <w:pPr>
        <w:pStyle w:val="Default"/>
        <w:jc w:val="both"/>
        <w:rPr>
          <w:rFonts w:ascii="Calibri" w:hAnsi="Calibri" w:cs="Calibri"/>
          <w:sz w:val="22"/>
          <w:szCs w:val="22"/>
        </w:rPr>
      </w:pPr>
      <w:r>
        <w:rPr>
          <w:rFonts w:ascii="Calibri" w:hAnsi="Calibri" w:cs="Calibri"/>
          <w:sz w:val="22"/>
          <w:szCs w:val="22"/>
        </w:rPr>
        <w:t xml:space="preserve">    </w:t>
      </w:r>
      <w:proofErr w:type="gramStart"/>
      <w:r w:rsidR="00EA7065">
        <w:rPr>
          <w:rFonts w:ascii="Calibri" w:hAnsi="Calibri" w:cs="Calibri"/>
          <w:sz w:val="22"/>
          <w:szCs w:val="22"/>
        </w:rPr>
        <w:t>solo</w:t>
      </w:r>
      <w:proofErr w:type="gramEnd"/>
      <w:r w:rsidR="00EA7065">
        <w:rPr>
          <w:rFonts w:ascii="Calibri" w:hAnsi="Calibri" w:cs="Calibri"/>
          <w:sz w:val="22"/>
          <w:szCs w:val="22"/>
        </w:rPr>
        <w:t xml:space="preserve"> quelli riportati nella nota 3), attualmente in carica sono</w:t>
      </w:r>
      <w:r w:rsidR="00EA7065">
        <w:rPr>
          <w:rFonts w:ascii="Calibri" w:hAnsi="Calibri" w:cs="Calibri"/>
          <w:position w:val="8"/>
          <w:sz w:val="14"/>
          <w:szCs w:val="14"/>
          <w:vertAlign w:val="superscript"/>
        </w:rPr>
        <w:t>3</w:t>
      </w:r>
      <w:r w:rsidR="00EA7065">
        <w:rPr>
          <w:rFonts w:ascii="Calibri" w:hAnsi="Calibri" w:cs="Calibri"/>
          <w:sz w:val="22"/>
          <w:szCs w:val="22"/>
        </w:rPr>
        <w:t>:</w:t>
      </w:r>
    </w:p>
    <w:p w:rsidR="000003EF" w:rsidRDefault="000003EF" w:rsidP="000003EF">
      <w:pPr>
        <w:pStyle w:val="Default"/>
        <w:jc w:val="both"/>
        <w:rPr>
          <w:rFonts w:ascii="Calibri" w:hAnsi="Calibri" w:cs="Calibri"/>
          <w:sz w:val="22"/>
          <w:szCs w:val="22"/>
        </w:rPr>
      </w:pPr>
    </w:p>
    <w:tbl>
      <w:tblPr>
        <w:tblStyle w:val="Grigliatabella"/>
        <w:tblW w:w="0" w:type="auto"/>
        <w:tblLook w:val="04A0" w:firstRow="1" w:lastRow="0" w:firstColumn="1" w:lastColumn="0" w:noHBand="0" w:noVBand="1"/>
      </w:tblPr>
      <w:tblGrid>
        <w:gridCol w:w="3204"/>
        <w:gridCol w:w="3204"/>
        <w:gridCol w:w="3204"/>
      </w:tblGrid>
      <w:tr w:rsidR="00EA7065" w:rsidTr="00EA7065">
        <w:tc>
          <w:tcPr>
            <w:tcW w:w="3204" w:type="dxa"/>
          </w:tcPr>
          <w:p w:rsidR="00EA7065" w:rsidRDefault="00EA7065" w:rsidP="007D0356">
            <w:r>
              <w:t>Cognome e Nome</w:t>
            </w:r>
          </w:p>
        </w:tc>
        <w:tc>
          <w:tcPr>
            <w:tcW w:w="3204" w:type="dxa"/>
          </w:tcPr>
          <w:p w:rsidR="00EA7065" w:rsidRDefault="00EA7065" w:rsidP="007D0356">
            <w:r>
              <w:t>Nato a</w:t>
            </w:r>
          </w:p>
        </w:tc>
        <w:tc>
          <w:tcPr>
            <w:tcW w:w="3204" w:type="dxa"/>
          </w:tcPr>
          <w:p w:rsidR="00EA7065" w:rsidRDefault="00EA7065" w:rsidP="00EA7065">
            <w:r>
              <w:t>In data</w:t>
            </w:r>
          </w:p>
        </w:tc>
      </w:tr>
      <w:tr w:rsidR="00EA7065" w:rsidTr="00EA7065">
        <w:tc>
          <w:tcPr>
            <w:tcW w:w="3204" w:type="dxa"/>
          </w:tcPr>
          <w:p w:rsidR="00EA7065" w:rsidRDefault="00EA7065" w:rsidP="007D0356"/>
        </w:tc>
        <w:tc>
          <w:tcPr>
            <w:tcW w:w="3204" w:type="dxa"/>
          </w:tcPr>
          <w:p w:rsidR="00EA7065" w:rsidRDefault="00EA7065" w:rsidP="007D0356"/>
        </w:tc>
        <w:tc>
          <w:tcPr>
            <w:tcW w:w="3204" w:type="dxa"/>
          </w:tcPr>
          <w:p w:rsidR="00EA7065" w:rsidRDefault="00EA7065" w:rsidP="007D0356"/>
        </w:tc>
      </w:tr>
      <w:tr w:rsidR="00EA7065" w:rsidTr="00EA7065">
        <w:tc>
          <w:tcPr>
            <w:tcW w:w="3204" w:type="dxa"/>
          </w:tcPr>
          <w:p w:rsidR="00EA7065" w:rsidRDefault="00EA7065" w:rsidP="007D0356"/>
        </w:tc>
        <w:tc>
          <w:tcPr>
            <w:tcW w:w="3204" w:type="dxa"/>
          </w:tcPr>
          <w:p w:rsidR="00EA7065" w:rsidRDefault="00EA7065" w:rsidP="007D0356"/>
        </w:tc>
        <w:tc>
          <w:tcPr>
            <w:tcW w:w="3204" w:type="dxa"/>
          </w:tcPr>
          <w:p w:rsidR="00EA7065" w:rsidRDefault="00EA7065" w:rsidP="007D0356"/>
        </w:tc>
      </w:tr>
      <w:tr w:rsidR="00EA7065" w:rsidTr="00EA7065">
        <w:tc>
          <w:tcPr>
            <w:tcW w:w="3204" w:type="dxa"/>
          </w:tcPr>
          <w:p w:rsidR="00EA7065" w:rsidRDefault="00EA7065" w:rsidP="007D0356"/>
        </w:tc>
        <w:tc>
          <w:tcPr>
            <w:tcW w:w="3204" w:type="dxa"/>
          </w:tcPr>
          <w:p w:rsidR="00EA7065" w:rsidRDefault="00EA7065" w:rsidP="007D0356"/>
        </w:tc>
        <w:tc>
          <w:tcPr>
            <w:tcW w:w="3204" w:type="dxa"/>
          </w:tcPr>
          <w:p w:rsidR="00EA7065" w:rsidRDefault="00EA7065" w:rsidP="007D0356"/>
        </w:tc>
      </w:tr>
    </w:tbl>
    <w:p w:rsidR="00EA7065" w:rsidRDefault="00EA7065" w:rsidP="007D0356"/>
    <w:p w:rsidR="00EA7065" w:rsidRDefault="00EA7065">
      <w:r>
        <w:t>________________</w:t>
      </w:r>
    </w:p>
    <w:p w:rsidR="00EA7065" w:rsidRDefault="00EA7065" w:rsidP="00EA7065">
      <w:pPr>
        <w:pStyle w:val="Default"/>
        <w:rPr>
          <w:rFonts w:ascii="Calibri" w:hAnsi="Calibri" w:cs="Calibri"/>
          <w:sz w:val="20"/>
          <w:szCs w:val="20"/>
        </w:rPr>
      </w:pPr>
      <w:r>
        <w:rPr>
          <w:rFonts w:ascii="Calibri" w:hAnsi="Calibri" w:cs="Calibri"/>
          <w:sz w:val="16"/>
          <w:szCs w:val="16"/>
        </w:rPr>
        <w:t xml:space="preserve">2 </w:t>
      </w:r>
      <w:r>
        <w:rPr>
          <w:rFonts w:ascii="Calibri" w:hAnsi="Calibri" w:cs="Calibri"/>
          <w:sz w:val="20"/>
          <w:szCs w:val="20"/>
        </w:rPr>
        <w:t xml:space="preserve">La mancata allegazione comporta esclusione, senza possibilità di integrazione. </w:t>
      </w:r>
    </w:p>
    <w:p w:rsidR="00EA7065" w:rsidRDefault="00EA7065" w:rsidP="00EA7065">
      <w:pPr>
        <w:pStyle w:val="Default"/>
        <w:rPr>
          <w:rFonts w:ascii="Calibri" w:hAnsi="Calibri" w:cs="Calibri"/>
          <w:sz w:val="20"/>
          <w:szCs w:val="20"/>
        </w:rPr>
      </w:pPr>
    </w:p>
    <w:p w:rsidR="00EA7065" w:rsidRDefault="00EA7065" w:rsidP="00EA7065">
      <w:r>
        <w:rPr>
          <w:rFonts w:ascii="Calibri" w:hAnsi="Calibri" w:cs="Calibri"/>
          <w:sz w:val="16"/>
          <w:szCs w:val="16"/>
        </w:rPr>
        <w:t xml:space="preserve">3 </w:t>
      </w:r>
      <w:r>
        <w:rPr>
          <w:rFonts w:ascii="Calibri" w:hAnsi="Calibri" w:cs="Calibri"/>
          <w:sz w:val="20"/>
          <w:szCs w:val="20"/>
        </w:rPr>
        <w:t>Per imprese individuali deve essere indicato il nominativo del titolare, per le società in nome collettivo dovranno risultare tutti i soci, per le società in accomandita semplice i soci accomandatari, per le altre società tutti i componenti del Consiglio di amministrazione con poteri di rappresentanza</w:t>
      </w:r>
    </w:p>
    <w:p w:rsidR="00901E8A" w:rsidRDefault="00901E8A" w:rsidP="007D0356">
      <w:pPr>
        <w:pStyle w:val="Default"/>
        <w:rPr>
          <w:i/>
          <w:iCs/>
          <w:sz w:val="18"/>
          <w:szCs w:val="18"/>
        </w:rPr>
      </w:pPr>
    </w:p>
    <w:p w:rsidR="00901E8A" w:rsidRDefault="00901E8A" w:rsidP="007D0356">
      <w:pPr>
        <w:pStyle w:val="Default"/>
        <w:rPr>
          <w:i/>
          <w:iCs/>
          <w:sz w:val="18"/>
          <w:szCs w:val="18"/>
        </w:rPr>
      </w:pPr>
    </w:p>
    <w:p w:rsidR="007D0356" w:rsidRDefault="00F73849" w:rsidP="007D0356">
      <w:pPr>
        <w:pStyle w:val="Default"/>
        <w:rPr>
          <w:sz w:val="18"/>
          <w:szCs w:val="18"/>
        </w:rPr>
      </w:pPr>
      <w:r>
        <w:rPr>
          <w:i/>
          <w:iCs/>
          <w:sz w:val="18"/>
          <w:szCs w:val="18"/>
        </w:rPr>
        <w:lastRenderedPageBreak/>
        <w:t>S</w:t>
      </w:r>
      <w:r w:rsidR="007D0356">
        <w:rPr>
          <w:i/>
          <w:iCs/>
          <w:sz w:val="18"/>
          <w:szCs w:val="18"/>
        </w:rPr>
        <w:t xml:space="preserve">u carta intestata del concorrente </w:t>
      </w:r>
    </w:p>
    <w:p w:rsidR="000003EF" w:rsidRDefault="000003EF" w:rsidP="007D0356">
      <w:pPr>
        <w:pStyle w:val="Default"/>
        <w:jc w:val="both"/>
        <w:rPr>
          <w:rFonts w:ascii="Calibri" w:hAnsi="Calibri" w:cs="Calibri"/>
          <w:b/>
          <w:bCs/>
          <w:sz w:val="22"/>
          <w:szCs w:val="22"/>
        </w:rPr>
      </w:pPr>
    </w:p>
    <w:p w:rsidR="000003EF" w:rsidRDefault="007D0356" w:rsidP="007D0356">
      <w:pPr>
        <w:pStyle w:val="Default"/>
        <w:jc w:val="both"/>
        <w:rPr>
          <w:rFonts w:ascii="Calibri" w:hAnsi="Calibri" w:cs="Calibri"/>
          <w:sz w:val="22"/>
          <w:szCs w:val="22"/>
        </w:rPr>
      </w:pPr>
      <w:r>
        <w:rPr>
          <w:rFonts w:ascii="Calibri" w:hAnsi="Calibri" w:cs="Calibri"/>
          <w:b/>
          <w:bCs/>
          <w:sz w:val="22"/>
          <w:szCs w:val="22"/>
        </w:rPr>
        <w:t xml:space="preserve">2. </w:t>
      </w:r>
      <w:r>
        <w:rPr>
          <w:rFonts w:ascii="Calibri" w:hAnsi="Calibri" w:cs="Calibri"/>
          <w:sz w:val="22"/>
          <w:szCs w:val="22"/>
        </w:rPr>
        <w:t>che nei confronti dell’istituto bancario, del sottoscritto e di tutti i soggetti di cui al punto uno</w:t>
      </w:r>
      <w:r>
        <w:rPr>
          <w:rFonts w:ascii="Calibri" w:hAnsi="Calibri" w:cs="Calibri"/>
          <w:position w:val="8"/>
          <w:sz w:val="14"/>
          <w:szCs w:val="14"/>
          <w:vertAlign w:val="superscript"/>
        </w:rPr>
        <w:t xml:space="preserve">4 </w:t>
      </w:r>
      <w:r>
        <w:rPr>
          <w:rFonts w:ascii="Calibri" w:hAnsi="Calibri" w:cs="Calibri"/>
          <w:sz w:val="22"/>
          <w:szCs w:val="22"/>
        </w:rPr>
        <w:t xml:space="preserve">non ricorre </w:t>
      </w:r>
    </w:p>
    <w:p w:rsidR="000003EF" w:rsidRDefault="000003EF" w:rsidP="007D0356">
      <w:pPr>
        <w:pStyle w:val="Default"/>
        <w:jc w:val="both"/>
        <w:rPr>
          <w:rFonts w:ascii="Calibri" w:hAnsi="Calibri" w:cs="Calibri"/>
          <w:sz w:val="22"/>
          <w:szCs w:val="22"/>
        </w:rPr>
      </w:pPr>
    </w:p>
    <w:p w:rsidR="000003EF" w:rsidRDefault="007D0356" w:rsidP="007D0356">
      <w:pPr>
        <w:pStyle w:val="Default"/>
        <w:jc w:val="both"/>
        <w:rPr>
          <w:rFonts w:ascii="Calibri" w:hAnsi="Calibri" w:cs="Calibri"/>
          <w:sz w:val="22"/>
          <w:szCs w:val="22"/>
        </w:rPr>
      </w:pPr>
      <w:proofErr w:type="gramStart"/>
      <w:r>
        <w:rPr>
          <w:rFonts w:ascii="Calibri" w:hAnsi="Calibri" w:cs="Calibri"/>
          <w:sz w:val="22"/>
          <w:szCs w:val="22"/>
        </w:rPr>
        <w:t>alcuna</w:t>
      </w:r>
      <w:proofErr w:type="gramEnd"/>
      <w:r>
        <w:rPr>
          <w:rFonts w:ascii="Calibri" w:hAnsi="Calibri" w:cs="Calibri"/>
          <w:sz w:val="22"/>
          <w:szCs w:val="22"/>
        </w:rPr>
        <w:t xml:space="preserve"> delle cause di esclusione dalle gare per l’affidamento di appalti pubblici di cui all’articolo 38 del D.lgs. </w:t>
      </w:r>
    </w:p>
    <w:p w:rsidR="000003EF" w:rsidRDefault="000003EF"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r>
        <w:rPr>
          <w:rFonts w:ascii="Calibri" w:hAnsi="Calibri" w:cs="Calibri"/>
          <w:sz w:val="22"/>
          <w:szCs w:val="22"/>
        </w:rPr>
        <w:t xml:space="preserve">12 aprile 2006, n. 163, ed in particolare: </w:t>
      </w:r>
    </w:p>
    <w:p w:rsidR="000003EF" w:rsidRDefault="000003EF" w:rsidP="007D0356">
      <w:pPr>
        <w:pStyle w:val="Default"/>
        <w:jc w:val="both"/>
        <w:rPr>
          <w:rFonts w:ascii="Calibri" w:hAnsi="Calibri" w:cs="Calibri"/>
          <w:sz w:val="22"/>
          <w:szCs w:val="22"/>
        </w:rPr>
      </w:pPr>
    </w:p>
    <w:p w:rsidR="00EB092D" w:rsidRDefault="00EB092D" w:rsidP="00EB092D">
      <w:pPr>
        <w:pStyle w:val="Default"/>
        <w:jc w:val="both"/>
        <w:rPr>
          <w:rFonts w:ascii="Calibri" w:hAnsi="Calibri" w:cs="Calibri"/>
          <w:sz w:val="22"/>
          <w:szCs w:val="22"/>
        </w:rPr>
      </w:pPr>
      <w:r w:rsidRPr="00EB092D">
        <w:rPr>
          <w:rFonts w:ascii="Calibri" w:hAnsi="Calibri" w:cs="Calibri"/>
          <w:b/>
          <w:bCs/>
          <w:sz w:val="22"/>
          <w:szCs w:val="22"/>
        </w:rPr>
        <w:t>a)</w:t>
      </w:r>
      <w:r>
        <w:rPr>
          <w:rFonts w:ascii="Calibri" w:hAnsi="Calibri" w:cs="Calibri"/>
          <w:sz w:val="22"/>
          <w:szCs w:val="22"/>
        </w:rPr>
        <w:t xml:space="preserve"> </w:t>
      </w:r>
      <w:r w:rsidR="007D0356">
        <w:rPr>
          <w:rFonts w:ascii="Calibri" w:hAnsi="Calibri" w:cs="Calibri"/>
          <w:sz w:val="22"/>
          <w:szCs w:val="22"/>
        </w:rPr>
        <w:t xml:space="preserve">non si trova in stato di fallimento, di liquidazione coatta amministrativa, di concordato preventivo o non è </w:t>
      </w:r>
    </w:p>
    <w:p w:rsidR="00EB092D" w:rsidRDefault="00EB092D" w:rsidP="00EB092D">
      <w:pPr>
        <w:pStyle w:val="Default"/>
        <w:jc w:val="both"/>
        <w:rPr>
          <w:rFonts w:ascii="Calibri" w:hAnsi="Calibri" w:cs="Calibri"/>
          <w:sz w:val="22"/>
          <w:szCs w:val="22"/>
        </w:rPr>
      </w:pPr>
    </w:p>
    <w:p w:rsidR="007D0356" w:rsidRDefault="007D0356" w:rsidP="00EB092D">
      <w:pPr>
        <w:pStyle w:val="Default"/>
        <w:jc w:val="both"/>
        <w:rPr>
          <w:rFonts w:ascii="Calibri" w:hAnsi="Calibri" w:cs="Calibri"/>
          <w:sz w:val="22"/>
          <w:szCs w:val="22"/>
        </w:rPr>
      </w:pPr>
      <w:proofErr w:type="gramStart"/>
      <w:r>
        <w:rPr>
          <w:rFonts w:ascii="Calibri" w:hAnsi="Calibri" w:cs="Calibri"/>
          <w:sz w:val="22"/>
          <w:szCs w:val="22"/>
        </w:rPr>
        <w:t>in</w:t>
      </w:r>
      <w:proofErr w:type="gramEnd"/>
      <w:r>
        <w:rPr>
          <w:rFonts w:ascii="Calibri" w:hAnsi="Calibri" w:cs="Calibri"/>
          <w:sz w:val="22"/>
          <w:szCs w:val="22"/>
        </w:rPr>
        <w:t xml:space="preserve"> corso un procedimento per la dichiarazione di una di tali situazioni; </w:t>
      </w:r>
    </w:p>
    <w:p w:rsidR="00EB092D" w:rsidRDefault="00EB092D" w:rsidP="007D0356">
      <w:pPr>
        <w:pStyle w:val="Default"/>
        <w:jc w:val="both"/>
        <w:rPr>
          <w:rFonts w:ascii="Calibri" w:hAnsi="Calibri" w:cs="Calibri"/>
          <w:b/>
          <w:bCs/>
          <w:sz w:val="22"/>
          <w:szCs w:val="22"/>
        </w:rPr>
      </w:pPr>
    </w:p>
    <w:p w:rsidR="00EB092D" w:rsidRDefault="007D0356" w:rsidP="007D0356">
      <w:pPr>
        <w:pStyle w:val="Default"/>
        <w:jc w:val="both"/>
        <w:rPr>
          <w:rFonts w:ascii="Calibri" w:hAnsi="Calibri" w:cs="Calibri"/>
          <w:sz w:val="22"/>
          <w:szCs w:val="22"/>
        </w:rPr>
      </w:pPr>
      <w:r>
        <w:rPr>
          <w:rFonts w:ascii="Calibri" w:hAnsi="Calibri" w:cs="Calibri"/>
          <w:b/>
          <w:bCs/>
          <w:sz w:val="22"/>
          <w:szCs w:val="22"/>
        </w:rPr>
        <w:t xml:space="preserve">b) </w:t>
      </w:r>
      <w:r>
        <w:rPr>
          <w:rFonts w:ascii="Calibri" w:hAnsi="Calibri" w:cs="Calibri"/>
          <w:sz w:val="22"/>
          <w:szCs w:val="22"/>
        </w:rPr>
        <w:t xml:space="preserve">nei confronti del sottoscritto e di tutti i soggetti di cui al punto 1 non è pendente procedimento per </w:t>
      </w:r>
    </w:p>
    <w:p w:rsidR="00EB092D" w:rsidRDefault="00EB092D" w:rsidP="007D0356">
      <w:pPr>
        <w:pStyle w:val="Default"/>
        <w:jc w:val="both"/>
        <w:rPr>
          <w:rFonts w:ascii="Calibri" w:hAnsi="Calibri" w:cs="Calibri"/>
          <w:sz w:val="22"/>
          <w:szCs w:val="22"/>
        </w:rPr>
      </w:pPr>
    </w:p>
    <w:p w:rsidR="00EB092D" w:rsidRDefault="007D0356" w:rsidP="007D0356">
      <w:pPr>
        <w:pStyle w:val="Default"/>
        <w:jc w:val="both"/>
        <w:rPr>
          <w:rFonts w:ascii="Calibri" w:hAnsi="Calibri" w:cs="Calibri"/>
          <w:sz w:val="22"/>
          <w:szCs w:val="22"/>
        </w:rPr>
      </w:pPr>
      <w:proofErr w:type="gramStart"/>
      <w:r>
        <w:rPr>
          <w:rFonts w:ascii="Calibri" w:hAnsi="Calibri" w:cs="Calibri"/>
          <w:sz w:val="22"/>
          <w:szCs w:val="22"/>
        </w:rPr>
        <w:t>l’applicazione</w:t>
      </w:r>
      <w:proofErr w:type="gramEnd"/>
      <w:r>
        <w:rPr>
          <w:rFonts w:ascii="Calibri" w:hAnsi="Calibri" w:cs="Calibri"/>
          <w:sz w:val="22"/>
          <w:szCs w:val="22"/>
        </w:rPr>
        <w:t xml:space="preserve"> di una delle misure di prevenzione di cui all’articolo 3, della legge 27 dicembre 1956, n. 1423 e </w:t>
      </w:r>
    </w:p>
    <w:p w:rsidR="00EB092D" w:rsidRDefault="00EB092D"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non</w:t>
      </w:r>
      <w:proofErr w:type="gramEnd"/>
      <w:r>
        <w:rPr>
          <w:rFonts w:ascii="Calibri" w:hAnsi="Calibri" w:cs="Calibri"/>
          <w:sz w:val="22"/>
          <w:szCs w:val="22"/>
        </w:rPr>
        <w:t xml:space="preserve"> sussistono le cause di divieto previste dall’articolo 10 della legge 31 maggio 1965, n. 575; </w:t>
      </w:r>
    </w:p>
    <w:p w:rsidR="00EB092D" w:rsidRDefault="00EB092D" w:rsidP="007D0356">
      <w:pPr>
        <w:pStyle w:val="Default"/>
        <w:jc w:val="both"/>
        <w:rPr>
          <w:rFonts w:ascii="Calibri" w:hAnsi="Calibri" w:cs="Calibri"/>
          <w:b/>
          <w:bCs/>
          <w:sz w:val="22"/>
          <w:szCs w:val="22"/>
        </w:rPr>
      </w:pPr>
    </w:p>
    <w:p w:rsidR="007D0356" w:rsidRDefault="007D0356" w:rsidP="007D0356">
      <w:pPr>
        <w:pStyle w:val="Default"/>
        <w:jc w:val="both"/>
        <w:rPr>
          <w:rFonts w:ascii="Calibri" w:hAnsi="Calibri" w:cs="Calibri"/>
          <w:sz w:val="22"/>
          <w:szCs w:val="22"/>
        </w:rPr>
      </w:pPr>
      <w:r>
        <w:rPr>
          <w:rFonts w:ascii="Calibri" w:hAnsi="Calibri" w:cs="Calibri"/>
          <w:b/>
          <w:bCs/>
          <w:sz w:val="22"/>
          <w:szCs w:val="22"/>
        </w:rPr>
        <w:t xml:space="preserve">c) </w:t>
      </w:r>
      <w:r>
        <w:rPr>
          <w:rFonts w:ascii="Calibri" w:hAnsi="Calibri" w:cs="Calibri"/>
          <w:sz w:val="22"/>
          <w:szCs w:val="22"/>
        </w:rPr>
        <w:t>(</w:t>
      </w:r>
      <w:r>
        <w:rPr>
          <w:rFonts w:ascii="Calibri" w:hAnsi="Calibri" w:cs="Calibri"/>
          <w:i/>
          <w:iCs/>
          <w:sz w:val="22"/>
          <w:szCs w:val="22"/>
        </w:rPr>
        <w:t>barrare l’ipotesi che interessa e completare</w:t>
      </w:r>
      <w:r>
        <w:rPr>
          <w:rFonts w:ascii="Calibri" w:hAnsi="Calibri" w:cs="Calibri"/>
          <w:sz w:val="22"/>
          <w:szCs w:val="22"/>
        </w:rPr>
        <w:t xml:space="preserve">) </w:t>
      </w:r>
    </w:p>
    <w:p w:rsidR="00901E8A" w:rsidRDefault="00901E8A" w:rsidP="007D0356">
      <w:pPr>
        <w:pStyle w:val="Default"/>
        <w:jc w:val="both"/>
        <w:rPr>
          <w:rFonts w:ascii="Calibri" w:hAnsi="Calibri" w:cs="Calibri"/>
          <w:sz w:val="22"/>
          <w:szCs w:val="22"/>
        </w:rPr>
      </w:pPr>
      <w:r>
        <w:rPr>
          <w:rFonts w:ascii="Calibri" w:hAnsi="Calibri" w:cs="Calibri"/>
          <w:sz w:val="22"/>
          <w:szCs w:val="22"/>
        </w:rPr>
        <w:t xml:space="preserve"> </w:t>
      </w:r>
      <w:r>
        <w:rPr>
          <w:rFonts w:ascii="Meiryo" w:eastAsia="Meiryo" w:cs="Meiryo" w:hint="eastAsia"/>
          <w:color w:val="auto"/>
          <w:sz w:val="22"/>
          <w:szCs w:val="22"/>
        </w:rPr>
        <w:t>❑</w:t>
      </w:r>
      <w:r>
        <w:rPr>
          <w:rFonts w:ascii="Calibri" w:hAnsi="Calibri" w:cs="Calibri"/>
          <w:sz w:val="22"/>
          <w:szCs w:val="22"/>
        </w:rPr>
        <w:t xml:space="preserve">    </w:t>
      </w:r>
      <w:proofErr w:type="gramStart"/>
      <w:r w:rsidR="007D0356">
        <w:rPr>
          <w:rFonts w:ascii="Calibri" w:hAnsi="Calibri" w:cs="Calibri"/>
          <w:sz w:val="22"/>
          <w:szCs w:val="22"/>
        </w:rPr>
        <w:t>non</w:t>
      </w:r>
      <w:proofErr w:type="gramEnd"/>
      <w:r w:rsidR="007D0356">
        <w:rPr>
          <w:rFonts w:ascii="Calibri" w:hAnsi="Calibri" w:cs="Calibri"/>
          <w:sz w:val="22"/>
          <w:szCs w:val="22"/>
        </w:rPr>
        <w:t xml:space="preserve"> è mai stata pronunciata, nei propri confronti e nei confronti dei soggetti di cui al punto 1, sentenza </w:t>
      </w:r>
    </w:p>
    <w:p w:rsidR="00EB092D" w:rsidRDefault="00901E8A" w:rsidP="007D0356">
      <w:pPr>
        <w:pStyle w:val="Default"/>
        <w:jc w:val="both"/>
        <w:rPr>
          <w:rFonts w:ascii="Calibri" w:hAnsi="Calibri" w:cs="Calibri"/>
          <w:sz w:val="22"/>
          <w:szCs w:val="22"/>
        </w:rPr>
      </w:pPr>
      <w:r>
        <w:rPr>
          <w:rFonts w:ascii="Calibri" w:hAnsi="Calibri" w:cs="Calibri"/>
          <w:sz w:val="22"/>
          <w:szCs w:val="22"/>
        </w:rPr>
        <w:t xml:space="preserve">         </w:t>
      </w:r>
      <w:proofErr w:type="gramStart"/>
      <w:r w:rsidR="007D0356">
        <w:rPr>
          <w:rFonts w:ascii="Calibri" w:hAnsi="Calibri" w:cs="Calibri"/>
          <w:sz w:val="22"/>
          <w:szCs w:val="22"/>
        </w:rPr>
        <w:t>di</w:t>
      </w:r>
      <w:proofErr w:type="gramEnd"/>
      <w:r w:rsidR="007D0356">
        <w:rPr>
          <w:rFonts w:ascii="Calibri" w:hAnsi="Calibri" w:cs="Calibri"/>
          <w:sz w:val="22"/>
          <w:szCs w:val="22"/>
        </w:rPr>
        <w:t xml:space="preserve"> condanna passata in giudicato, o emesso decreto penale di condanna divenuto irrevocabile, oppure </w:t>
      </w:r>
    </w:p>
    <w:p w:rsidR="00EB092D" w:rsidRDefault="00901E8A" w:rsidP="007D0356">
      <w:pPr>
        <w:pStyle w:val="Default"/>
        <w:jc w:val="both"/>
        <w:rPr>
          <w:rFonts w:ascii="Calibri" w:hAnsi="Calibri" w:cs="Calibri"/>
          <w:sz w:val="22"/>
          <w:szCs w:val="22"/>
        </w:rPr>
      </w:pPr>
      <w:r>
        <w:rPr>
          <w:rFonts w:ascii="Calibri" w:hAnsi="Calibri" w:cs="Calibri"/>
          <w:sz w:val="22"/>
          <w:szCs w:val="22"/>
        </w:rPr>
        <w:t xml:space="preserve">        </w:t>
      </w:r>
      <w:r w:rsidR="00EB092D">
        <w:rPr>
          <w:rFonts w:ascii="Calibri" w:hAnsi="Calibri" w:cs="Calibri"/>
          <w:sz w:val="22"/>
          <w:szCs w:val="22"/>
        </w:rPr>
        <w:t xml:space="preserve"> </w:t>
      </w:r>
      <w:proofErr w:type="gramStart"/>
      <w:r w:rsidR="007D0356">
        <w:rPr>
          <w:rFonts w:ascii="Calibri" w:hAnsi="Calibri" w:cs="Calibri"/>
          <w:sz w:val="22"/>
          <w:szCs w:val="22"/>
        </w:rPr>
        <w:t>sentenza</w:t>
      </w:r>
      <w:proofErr w:type="gramEnd"/>
      <w:r w:rsidR="007D0356">
        <w:rPr>
          <w:rFonts w:ascii="Calibri" w:hAnsi="Calibri" w:cs="Calibri"/>
          <w:sz w:val="22"/>
          <w:szCs w:val="22"/>
        </w:rPr>
        <w:t xml:space="preserve"> di applicazione della pena su richiesta ai sensi dell’articolo 444 del codice di procedura penale, </w:t>
      </w:r>
    </w:p>
    <w:p w:rsidR="00901E8A" w:rsidRDefault="00EB092D" w:rsidP="007D0356">
      <w:pPr>
        <w:pStyle w:val="Default"/>
        <w:jc w:val="both"/>
        <w:rPr>
          <w:rFonts w:ascii="Calibri" w:hAnsi="Calibri" w:cs="Calibri"/>
          <w:sz w:val="22"/>
          <w:szCs w:val="22"/>
        </w:rPr>
      </w:pPr>
      <w:r>
        <w:rPr>
          <w:rFonts w:ascii="Calibri" w:hAnsi="Calibri" w:cs="Calibri"/>
          <w:sz w:val="22"/>
          <w:szCs w:val="22"/>
        </w:rPr>
        <w:t xml:space="preserve">   </w:t>
      </w:r>
      <w:r w:rsidR="00901E8A">
        <w:rPr>
          <w:rFonts w:ascii="Calibri" w:hAnsi="Calibri" w:cs="Calibri"/>
          <w:sz w:val="22"/>
          <w:szCs w:val="22"/>
        </w:rPr>
        <w:t xml:space="preserve">      </w:t>
      </w:r>
      <w:proofErr w:type="gramStart"/>
      <w:r w:rsidR="007D0356">
        <w:rPr>
          <w:rFonts w:ascii="Calibri" w:hAnsi="Calibri" w:cs="Calibri"/>
          <w:sz w:val="22"/>
          <w:szCs w:val="22"/>
        </w:rPr>
        <w:t>per</w:t>
      </w:r>
      <w:proofErr w:type="gramEnd"/>
      <w:r w:rsidR="007D0356">
        <w:rPr>
          <w:rFonts w:ascii="Calibri" w:hAnsi="Calibri" w:cs="Calibri"/>
          <w:sz w:val="22"/>
          <w:szCs w:val="22"/>
        </w:rPr>
        <w:t xml:space="preserve"> reati gravi in danno dello Stato o della Comunità che incidono sulla moralità professionale, per reati </w:t>
      </w:r>
      <w:r w:rsidR="00901E8A">
        <w:rPr>
          <w:rFonts w:ascii="Calibri" w:hAnsi="Calibri" w:cs="Calibri"/>
          <w:sz w:val="22"/>
          <w:szCs w:val="22"/>
        </w:rPr>
        <w:t xml:space="preserve">  </w:t>
      </w:r>
    </w:p>
    <w:p w:rsidR="00EB092D" w:rsidRDefault="00901E8A" w:rsidP="007D0356">
      <w:pPr>
        <w:pStyle w:val="Default"/>
        <w:jc w:val="both"/>
        <w:rPr>
          <w:rFonts w:ascii="Calibri" w:hAnsi="Calibri" w:cs="Calibri"/>
          <w:sz w:val="22"/>
          <w:szCs w:val="22"/>
        </w:rPr>
      </w:pPr>
      <w:r>
        <w:rPr>
          <w:rFonts w:ascii="Calibri" w:hAnsi="Calibri" w:cs="Calibri"/>
          <w:sz w:val="22"/>
          <w:szCs w:val="22"/>
        </w:rPr>
        <w:t xml:space="preserve">         </w:t>
      </w:r>
      <w:proofErr w:type="gramStart"/>
      <w:r w:rsidR="007D0356">
        <w:rPr>
          <w:rFonts w:ascii="Calibri" w:hAnsi="Calibri" w:cs="Calibri"/>
          <w:sz w:val="22"/>
          <w:szCs w:val="22"/>
        </w:rPr>
        <w:t>di</w:t>
      </w:r>
      <w:proofErr w:type="gramEnd"/>
      <w:r w:rsidR="00EB092D">
        <w:rPr>
          <w:rFonts w:ascii="Calibri" w:hAnsi="Calibri" w:cs="Calibri"/>
          <w:sz w:val="22"/>
          <w:szCs w:val="22"/>
        </w:rPr>
        <w:t xml:space="preserve"> </w:t>
      </w:r>
      <w:r w:rsidR="007D0356">
        <w:rPr>
          <w:rFonts w:ascii="Calibri" w:hAnsi="Calibri" w:cs="Calibri"/>
          <w:sz w:val="22"/>
          <w:szCs w:val="22"/>
        </w:rPr>
        <w:t xml:space="preserve">partecipazione a un’organizzazione criminale, corruzione, frode, riciclaggio, quali definiti dagli atti </w:t>
      </w:r>
    </w:p>
    <w:p w:rsidR="007D0356" w:rsidRDefault="00EB092D" w:rsidP="007D0356">
      <w:pPr>
        <w:pStyle w:val="Default"/>
        <w:jc w:val="both"/>
        <w:rPr>
          <w:rFonts w:ascii="Calibri" w:hAnsi="Calibri" w:cs="Calibri"/>
          <w:sz w:val="22"/>
          <w:szCs w:val="22"/>
        </w:rPr>
      </w:pPr>
      <w:r>
        <w:rPr>
          <w:rFonts w:ascii="Calibri" w:hAnsi="Calibri" w:cs="Calibri"/>
          <w:sz w:val="22"/>
          <w:szCs w:val="22"/>
        </w:rPr>
        <w:t xml:space="preserve">   </w:t>
      </w:r>
      <w:r w:rsidR="00901E8A">
        <w:rPr>
          <w:rFonts w:ascii="Calibri" w:hAnsi="Calibri" w:cs="Calibri"/>
          <w:sz w:val="22"/>
          <w:szCs w:val="22"/>
        </w:rPr>
        <w:t xml:space="preserve">      </w:t>
      </w:r>
      <w:proofErr w:type="gramStart"/>
      <w:r w:rsidR="00901E8A">
        <w:rPr>
          <w:rFonts w:ascii="Calibri" w:hAnsi="Calibri" w:cs="Calibri"/>
          <w:sz w:val="22"/>
          <w:szCs w:val="22"/>
        </w:rPr>
        <w:t>co</w:t>
      </w:r>
      <w:r w:rsidR="007D0356">
        <w:rPr>
          <w:rFonts w:ascii="Calibri" w:hAnsi="Calibri" w:cs="Calibri"/>
          <w:sz w:val="22"/>
          <w:szCs w:val="22"/>
        </w:rPr>
        <w:t>munitari</w:t>
      </w:r>
      <w:proofErr w:type="gramEnd"/>
      <w:r w:rsidR="007D0356">
        <w:rPr>
          <w:rFonts w:ascii="Calibri" w:hAnsi="Calibri" w:cs="Calibri"/>
          <w:sz w:val="22"/>
          <w:szCs w:val="22"/>
        </w:rPr>
        <w:t xml:space="preserve"> citati all’art. 45, paragrafo 1, della direttiva Ce 2004/18</w:t>
      </w:r>
      <w:r w:rsidR="007D0356">
        <w:rPr>
          <w:rFonts w:ascii="Calibri" w:hAnsi="Calibri" w:cs="Calibri"/>
          <w:position w:val="8"/>
          <w:sz w:val="14"/>
          <w:szCs w:val="14"/>
          <w:vertAlign w:val="superscript"/>
        </w:rPr>
        <w:t>5</w:t>
      </w:r>
      <w:r w:rsidR="007D0356">
        <w:rPr>
          <w:rFonts w:ascii="Calibri" w:hAnsi="Calibri" w:cs="Calibri"/>
          <w:sz w:val="22"/>
          <w:szCs w:val="22"/>
        </w:rPr>
        <w:t xml:space="preserve">; </w:t>
      </w:r>
    </w:p>
    <w:p w:rsidR="007D0356" w:rsidRDefault="007D0356" w:rsidP="007D0356">
      <w:pPr>
        <w:pStyle w:val="Default"/>
        <w:rPr>
          <w:rFonts w:ascii="Calibri" w:hAnsi="Calibri" w:cs="Calibri"/>
          <w:b/>
          <w:bCs/>
          <w:sz w:val="23"/>
          <w:szCs w:val="23"/>
        </w:rPr>
      </w:pPr>
      <w:proofErr w:type="gramStart"/>
      <w:r>
        <w:rPr>
          <w:rFonts w:ascii="Calibri" w:hAnsi="Calibri" w:cs="Calibri"/>
          <w:b/>
          <w:bCs/>
          <w:sz w:val="23"/>
          <w:szCs w:val="23"/>
        </w:rPr>
        <w:t>ovvero</w:t>
      </w:r>
      <w:proofErr w:type="gramEnd"/>
      <w:r>
        <w:rPr>
          <w:rFonts w:ascii="Calibri" w:hAnsi="Calibri" w:cs="Calibri"/>
          <w:b/>
          <w:bCs/>
          <w:sz w:val="23"/>
          <w:szCs w:val="23"/>
        </w:rPr>
        <w:t xml:space="preserve"> </w:t>
      </w:r>
    </w:p>
    <w:p w:rsidR="00901E8A" w:rsidRDefault="00901E8A" w:rsidP="007D0356">
      <w:pPr>
        <w:pStyle w:val="Default"/>
        <w:rPr>
          <w:rFonts w:ascii="Calibri" w:hAnsi="Calibri" w:cs="Calibri"/>
          <w:sz w:val="23"/>
          <w:szCs w:val="23"/>
        </w:rPr>
      </w:pPr>
    </w:p>
    <w:p w:rsidR="007D0356" w:rsidRDefault="00901E8A" w:rsidP="007D0356">
      <w:pPr>
        <w:pStyle w:val="Default"/>
        <w:jc w:val="both"/>
        <w:rPr>
          <w:rFonts w:ascii="Calibri" w:hAnsi="Calibri" w:cs="Calibri"/>
          <w:sz w:val="14"/>
          <w:szCs w:val="14"/>
        </w:rPr>
      </w:pPr>
      <w:r>
        <w:rPr>
          <w:rFonts w:ascii="Calibri" w:hAnsi="Calibri" w:cs="Calibri"/>
          <w:sz w:val="22"/>
          <w:szCs w:val="22"/>
        </w:rPr>
        <w:t xml:space="preserve">   </w:t>
      </w:r>
      <w:proofErr w:type="gramStart"/>
      <w:r>
        <w:rPr>
          <w:rFonts w:ascii="Meiryo" w:eastAsia="Meiryo" w:cs="Meiryo" w:hint="eastAsia"/>
          <w:color w:val="auto"/>
          <w:sz w:val="22"/>
          <w:szCs w:val="22"/>
        </w:rPr>
        <w:t>❑</w:t>
      </w:r>
      <w:r>
        <w:rPr>
          <w:rFonts w:ascii="Calibri" w:hAnsi="Calibri" w:cs="Calibri"/>
          <w:sz w:val="22"/>
          <w:szCs w:val="22"/>
        </w:rPr>
        <w:t xml:space="preserve">  </w:t>
      </w:r>
      <w:r w:rsidR="007D0356">
        <w:rPr>
          <w:rFonts w:ascii="Calibri" w:hAnsi="Calibri" w:cs="Calibri"/>
          <w:sz w:val="22"/>
          <w:szCs w:val="22"/>
        </w:rPr>
        <w:t>di</w:t>
      </w:r>
      <w:proofErr w:type="gramEnd"/>
      <w:r w:rsidR="007D0356">
        <w:rPr>
          <w:rFonts w:ascii="Calibri" w:hAnsi="Calibri" w:cs="Calibri"/>
          <w:sz w:val="22"/>
          <w:szCs w:val="22"/>
        </w:rPr>
        <w:t xml:space="preserve"> aver riportato condanne relativamente</w:t>
      </w:r>
      <w:r w:rsidR="007D0356">
        <w:rPr>
          <w:rFonts w:ascii="Calibri" w:hAnsi="Calibri" w:cs="Calibri"/>
          <w:position w:val="8"/>
          <w:sz w:val="14"/>
          <w:szCs w:val="14"/>
          <w:vertAlign w:val="superscript"/>
        </w:rPr>
        <w:t xml:space="preserve">6 </w:t>
      </w:r>
    </w:p>
    <w:p w:rsidR="00901E8A" w:rsidRDefault="00901E8A" w:rsidP="007D0356">
      <w:pPr>
        <w:pStyle w:val="Default"/>
        <w:rPr>
          <w:rFonts w:ascii="Calibri" w:hAnsi="Calibri" w:cs="Calibri"/>
          <w:sz w:val="22"/>
          <w:szCs w:val="22"/>
        </w:rPr>
      </w:pPr>
    </w:p>
    <w:p w:rsidR="007D0356" w:rsidRDefault="007D0356" w:rsidP="007D0356">
      <w:pPr>
        <w:pStyle w:val="Default"/>
        <w:rPr>
          <w:rFonts w:ascii="Calibri" w:hAnsi="Calibri" w:cs="Calibri"/>
          <w:sz w:val="22"/>
          <w:szCs w:val="22"/>
        </w:rPr>
      </w:pPr>
      <w:r>
        <w:rPr>
          <w:rFonts w:ascii="Calibri" w:hAnsi="Calibri" w:cs="Calibri"/>
          <w:sz w:val="22"/>
          <w:szCs w:val="22"/>
        </w:rPr>
        <w:t xml:space="preserve">1) soggetto condannato ...................................................................................................................... </w:t>
      </w:r>
    </w:p>
    <w:p w:rsidR="000003EF" w:rsidRDefault="000003EF" w:rsidP="007D0356">
      <w:pPr>
        <w:pStyle w:val="Default"/>
        <w:rPr>
          <w:rFonts w:ascii="Calibri" w:hAnsi="Calibri" w:cs="Calibri"/>
          <w:sz w:val="22"/>
          <w:szCs w:val="22"/>
        </w:rPr>
      </w:pPr>
    </w:p>
    <w:p w:rsidR="000003EF" w:rsidRDefault="007D0356" w:rsidP="007D0356">
      <w:pPr>
        <w:pStyle w:val="Default"/>
        <w:rPr>
          <w:rFonts w:ascii="Calibri" w:hAnsi="Calibri" w:cs="Calibri"/>
          <w:sz w:val="22"/>
          <w:szCs w:val="22"/>
        </w:rPr>
      </w:pPr>
      <w:r>
        <w:rPr>
          <w:rFonts w:ascii="Calibri" w:hAnsi="Calibri" w:cs="Calibri"/>
          <w:sz w:val="22"/>
          <w:szCs w:val="22"/>
        </w:rPr>
        <w:t>Ai sensi dell’art. …………… del C.P.P. …………………………………nell’anno …………………</w:t>
      </w:r>
      <w:proofErr w:type="gramStart"/>
      <w:r>
        <w:rPr>
          <w:rFonts w:ascii="Calibri" w:hAnsi="Calibri" w:cs="Calibri"/>
          <w:sz w:val="22"/>
          <w:szCs w:val="22"/>
        </w:rPr>
        <w:t>…….</w:t>
      </w:r>
      <w:proofErr w:type="gramEnd"/>
      <w:r>
        <w:rPr>
          <w:rFonts w:ascii="Calibri" w:hAnsi="Calibri" w:cs="Calibri"/>
          <w:sz w:val="22"/>
          <w:szCs w:val="22"/>
        </w:rPr>
        <w:t xml:space="preserve">. </w:t>
      </w:r>
    </w:p>
    <w:p w:rsidR="000003EF" w:rsidRDefault="000003EF" w:rsidP="007D0356">
      <w:pPr>
        <w:pStyle w:val="Default"/>
        <w:rPr>
          <w:rFonts w:ascii="Calibri" w:hAnsi="Calibri" w:cs="Calibri"/>
          <w:sz w:val="22"/>
          <w:szCs w:val="22"/>
        </w:rPr>
      </w:pPr>
    </w:p>
    <w:p w:rsidR="007D0356" w:rsidRDefault="007D0356" w:rsidP="007D0356">
      <w:pPr>
        <w:pStyle w:val="Default"/>
        <w:rPr>
          <w:rFonts w:ascii="Calibri" w:hAnsi="Calibri" w:cs="Calibri"/>
          <w:sz w:val="22"/>
          <w:szCs w:val="22"/>
        </w:rPr>
      </w:pPr>
      <w:proofErr w:type="gramStart"/>
      <w:r>
        <w:rPr>
          <w:rFonts w:ascii="Calibri" w:hAnsi="Calibri" w:cs="Calibri"/>
          <w:sz w:val="22"/>
          <w:szCs w:val="22"/>
        </w:rPr>
        <w:t>sentenza</w:t>
      </w:r>
      <w:proofErr w:type="gramEnd"/>
      <w:r>
        <w:rPr>
          <w:rFonts w:ascii="Calibri" w:hAnsi="Calibri" w:cs="Calibri"/>
          <w:sz w:val="22"/>
          <w:szCs w:val="22"/>
        </w:rPr>
        <w:t xml:space="preserve">/decreto del .................................Reato: .....................………………………………… </w:t>
      </w:r>
    </w:p>
    <w:p w:rsidR="000003EF" w:rsidRDefault="000003EF" w:rsidP="007D0356">
      <w:pPr>
        <w:pStyle w:val="Default"/>
        <w:rPr>
          <w:rFonts w:ascii="Calibri" w:hAnsi="Calibri" w:cs="Calibri"/>
          <w:sz w:val="22"/>
          <w:szCs w:val="22"/>
        </w:rPr>
      </w:pPr>
    </w:p>
    <w:p w:rsidR="007D0356" w:rsidRDefault="007D0356" w:rsidP="007D0356">
      <w:pPr>
        <w:pStyle w:val="Default"/>
        <w:rPr>
          <w:rFonts w:ascii="Calibri" w:hAnsi="Calibri" w:cs="Calibri"/>
          <w:sz w:val="22"/>
          <w:szCs w:val="22"/>
        </w:rPr>
      </w:pPr>
      <w:proofErr w:type="gramStart"/>
      <w:r>
        <w:rPr>
          <w:rFonts w:ascii="Calibri" w:hAnsi="Calibri" w:cs="Calibri"/>
          <w:sz w:val="22"/>
          <w:szCs w:val="22"/>
        </w:rPr>
        <w:t>pena</w:t>
      </w:r>
      <w:proofErr w:type="gramEnd"/>
      <w:r>
        <w:rPr>
          <w:rFonts w:ascii="Calibri" w:hAnsi="Calibri" w:cs="Calibri"/>
          <w:sz w:val="22"/>
          <w:szCs w:val="22"/>
        </w:rPr>
        <w:t xml:space="preserve"> applicata: ………………………………….............................………….. </w:t>
      </w:r>
    </w:p>
    <w:p w:rsidR="000003EF" w:rsidRDefault="000003EF" w:rsidP="007D0356">
      <w:pPr>
        <w:pStyle w:val="Default"/>
        <w:rPr>
          <w:rFonts w:ascii="Calibri" w:hAnsi="Calibri" w:cs="Calibri"/>
          <w:sz w:val="22"/>
          <w:szCs w:val="22"/>
        </w:rPr>
      </w:pPr>
    </w:p>
    <w:p w:rsidR="000003EF" w:rsidRDefault="00EB092D" w:rsidP="007D0356">
      <w:pPr>
        <w:pStyle w:val="Default"/>
        <w:rPr>
          <w:rFonts w:ascii="Calibri" w:hAnsi="Calibri" w:cs="Calibri"/>
          <w:sz w:val="22"/>
          <w:szCs w:val="22"/>
        </w:rPr>
      </w:pPr>
      <w:r>
        <w:rPr>
          <w:rFonts w:ascii="Calibri" w:hAnsi="Calibri" w:cs="Calibri"/>
          <w:sz w:val="22"/>
          <w:szCs w:val="22"/>
        </w:rPr>
        <w:t>d)</w:t>
      </w:r>
      <w:r w:rsidR="000003EF">
        <w:rPr>
          <w:rFonts w:ascii="Calibri" w:hAnsi="Calibri" w:cs="Calibri"/>
          <w:sz w:val="22"/>
          <w:szCs w:val="22"/>
        </w:rPr>
        <w:t xml:space="preserve"> ai sensi </w:t>
      </w:r>
      <w:proofErr w:type="gramStart"/>
      <w:r w:rsidR="000003EF">
        <w:rPr>
          <w:rFonts w:ascii="Calibri" w:hAnsi="Calibri" w:cs="Calibri"/>
          <w:sz w:val="22"/>
          <w:szCs w:val="22"/>
        </w:rPr>
        <w:t>dell’ art.</w:t>
      </w:r>
      <w:proofErr w:type="gramEnd"/>
      <w:r w:rsidR="000003EF">
        <w:rPr>
          <w:rFonts w:ascii="Calibri" w:hAnsi="Calibri" w:cs="Calibri"/>
          <w:sz w:val="22"/>
          <w:szCs w:val="22"/>
        </w:rPr>
        <w:t xml:space="preserve"> 38, comma 1, lettera c) del decreto legislativo n. 163 del 2006, nel triennio antecedente </w:t>
      </w:r>
    </w:p>
    <w:p w:rsidR="000003EF" w:rsidRDefault="000003EF" w:rsidP="007D0356">
      <w:pPr>
        <w:pStyle w:val="Default"/>
        <w:rPr>
          <w:rFonts w:ascii="Calibri" w:hAnsi="Calibri" w:cs="Calibri"/>
          <w:sz w:val="22"/>
          <w:szCs w:val="22"/>
        </w:rPr>
      </w:pPr>
    </w:p>
    <w:p w:rsidR="000003EF" w:rsidRDefault="000003EF" w:rsidP="007D0356">
      <w:pPr>
        <w:pStyle w:val="Default"/>
        <w:rPr>
          <w:rFonts w:ascii="Calibri" w:hAnsi="Calibri" w:cs="Calibri"/>
          <w:sz w:val="22"/>
          <w:szCs w:val="22"/>
        </w:rPr>
      </w:pPr>
      <w:proofErr w:type="gramStart"/>
      <w:r>
        <w:rPr>
          <w:rFonts w:ascii="Calibri" w:hAnsi="Calibri" w:cs="Calibri"/>
          <w:sz w:val="22"/>
          <w:szCs w:val="22"/>
        </w:rPr>
        <w:t>la</w:t>
      </w:r>
      <w:proofErr w:type="gramEnd"/>
      <w:r>
        <w:rPr>
          <w:rFonts w:ascii="Calibri" w:hAnsi="Calibri" w:cs="Calibri"/>
          <w:sz w:val="22"/>
          <w:szCs w:val="22"/>
        </w:rPr>
        <w:t xml:space="preserve"> data di pubblicazione del bando di gara relativo al servizio in oggetto sono cessati dalla carica i signori:</w:t>
      </w:r>
    </w:p>
    <w:p w:rsidR="000003EF" w:rsidRDefault="000003EF" w:rsidP="007D0356">
      <w:pPr>
        <w:pStyle w:val="Default"/>
        <w:rPr>
          <w:rFonts w:ascii="Calibri" w:hAnsi="Calibri" w:cs="Calibri"/>
          <w:sz w:val="22"/>
          <w:szCs w:val="22"/>
        </w:rPr>
      </w:pPr>
    </w:p>
    <w:tbl>
      <w:tblPr>
        <w:tblStyle w:val="Grigliatabella"/>
        <w:tblW w:w="0" w:type="auto"/>
        <w:tblLook w:val="04A0" w:firstRow="1" w:lastRow="0" w:firstColumn="1" w:lastColumn="0" w:noHBand="0" w:noVBand="1"/>
      </w:tblPr>
      <w:tblGrid>
        <w:gridCol w:w="1926"/>
        <w:gridCol w:w="1926"/>
        <w:gridCol w:w="1925"/>
        <w:gridCol w:w="1926"/>
        <w:gridCol w:w="1925"/>
      </w:tblGrid>
      <w:tr w:rsidR="00EB092D" w:rsidTr="00EB092D">
        <w:tc>
          <w:tcPr>
            <w:tcW w:w="1927" w:type="dxa"/>
          </w:tcPr>
          <w:p w:rsidR="00EB092D" w:rsidRDefault="00EB092D" w:rsidP="007D0356">
            <w:pPr>
              <w:pStyle w:val="Default"/>
              <w:rPr>
                <w:rFonts w:ascii="Calibri" w:hAnsi="Calibri" w:cs="Calibri"/>
                <w:sz w:val="22"/>
                <w:szCs w:val="22"/>
              </w:rPr>
            </w:pPr>
            <w:r>
              <w:rPr>
                <w:rFonts w:ascii="Calibri" w:hAnsi="Calibri" w:cs="Calibri"/>
                <w:sz w:val="22"/>
                <w:szCs w:val="22"/>
              </w:rPr>
              <w:t>Cognome e Nome</w:t>
            </w:r>
          </w:p>
        </w:tc>
        <w:tc>
          <w:tcPr>
            <w:tcW w:w="1928" w:type="dxa"/>
          </w:tcPr>
          <w:p w:rsidR="00EB092D" w:rsidRDefault="00EB092D" w:rsidP="007D0356">
            <w:pPr>
              <w:pStyle w:val="Default"/>
              <w:rPr>
                <w:rFonts w:ascii="Calibri" w:hAnsi="Calibri" w:cs="Calibri"/>
                <w:sz w:val="22"/>
                <w:szCs w:val="22"/>
              </w:rPr>
            </w:pPr>
            <w:r>
              <w:rPr>
                <w:rFonts w:ascii="Calibri" w:hAnsi="Calibri" w:cs="Calibri"/>
                <w:sz w:val="22"/>
                <w:szCs w:val="22"/>
              </w:rPr>
              <w:t>Nato a</w:t>
            </w:r>
          </w:p>
        </w:tc>
        <w:tc>
          <w:tcPr>
            <w:tcW w:w="1928" w:type="dxa"/>
          </w:tcPr>
          <w:p w:rsidR="00EB092D" w:rsidRDefault="00EB092D" w:rsidP="007D0356">
            <w:pPr>
              <w:pStyle w:val="Default"/>
              <w:rPr>
                <w:rFonts w:ascii="Calibri" w:hAnsi="Calibri" w:cs="Calibri"/>
                <w:sz w:val="22"/>
                <w:szCs w:val="22"/>
              </w:rPr>
            </w:pPr>
            <w:r>
              <w:rPr>
                <w:rFonts w:ascii="Calibri" w:hAnsi="Calibri" w:cs="Calibri"/>
                <w:sz w:val="22"/>
                <w:szCs w:val="22"/>
              </w:rPr>
              <w:t>In data</w:t>
            </w:r>
          </w:p>
        </w:tc>
        <w:tc>
          <w:tcPr>
            <w:tcW w:w="1928" w:type="dxa"/>
          </w:tcPr>
          <w:p w:rsidR="00EB092D" w:rsidRDefault="00EB092D" w:rsidP="00EB092D">
            <w:pPr>
              <w:pStyle w:val="Default"/>
              <w:rPr>
                <w:rFonts w:ascii="Calibri" w:hAnsi="Calibri" w:cs="Calibri"/>
                <w:sz w:val="22"/>
                <w:szCs w:val="22"/>
              </w:rPr>
            </w:pPr>
            <w:r>
              <w:rPr>
                <w:rFonts w:ascii="Calibri" w:hAnsi="Calibri" w:cs="Calibri"/>
                <w:sz w:val="22"/>
                <w:szCs w:val="22"/>
              </w:rPr>
              <w:t>Carica ricoperta</w:t>
            </w:r>
          </w:p>
        </w:tc>
        <w:tc>
          <w:tcPr>
            <w:tcW w:w="1928" w:type="dxa"/>
          </w:tcPr>
          <w:p w:rsidR="00EB092D" w:rsidRDefault="00EB092D" w:rsidP="007D0356">
            <w:pPr>
              <w:pStyle w:val="Default"/>
              <w:rPr>
                <w:rFonts w:ascii="Calibri" w:hAnsi="Calibri" w:cs="Calibri"/>
                <w:sz w:val="22"/>
                <w:szCs w:val="22"/>
              </w:rPr>
            </w:pPr>
            <w:r>
              <w:rPr>
                <w:rFonts w:ascii="Calibri" w:hAnsi="Calibri" w:cs="Calibri"/>
                <w:sz w:val="22"/>
                <w:szCs w:val="22"/>
              </w:rPr>
              <w:t>Fino alla data del</w:t>
            </w:r>
          </w:p>
        </w:tc>
      </w:tr>
      <w:tr w:rsidR="00EB092D" w:rsidTr="00EB092D">
        <w:tc>
          <w:tcPr>
            <w:tcW w:w="1927"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r>
      <w:tr w:rsidR="00EB092D" w:rsidTr="00EB092D">
        <w:tc>
          <w:tcPr>
            <w:tcW w:w="1927"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c>
          <w:tcPr>
            <w:tcW w:w="1928" w:type="dxa"/>
          </w:tcPr>
          <w:p w:rsidR="00EB092D" w:rsidRDefault="00EB092D" w:rsidP="007D0356">
            <w:pPr>
              <w:pStyle w:val="Default"/>
              <w:rPr>
                <w:rFonts w:ascii="Calibri" w:hAnsi="Calibri" w:cs="Calibri"/>
                <w:sz w:val="22"/>
                <w:szCs w:val="22"/>
              </w:rPr>
            </w:pPr>
          </w:p>
        </w:tc>
      </w:tr>
    </w:tbl>
    <w:p w:rsidR="000003EF" w:rsidRDefault="000003EF" w:rsidP="007D0356">
      <w:pPr>
        <w:pStyle w:val="Default"/>
        <w:rPr>
          <w:rFonts w:ascii="Calibri" w:hAnsi="Calibri" w:cs="Calibri"/>
          <w:sz w:val="22"/>
          <w:szCs w:val="22"/>
        </w:rPr>
      </w:pPr>
    </w:p>
    <w:p w:rsidR="00EB092D" w:rsidRDefault="00EB092D" w:rsidP="00EB092D">
      <w:pPr>
        <w:pStyle w:val="Default"/>
        <w:rPr>
          <w:rFonts w:ascii="Calibri" w:hAnsi="Calibri" w:cs="Calibri"/>
          <w:sz w:val="20"/>
          <w:szCs w:val="20"/>
        </w:rPr>
      </w:pPr>
      <w:r>
        <w:rPr>
          <w:sz w:val="13"/>
          <w:szCs w:val="13"/>
        </w:rPr>
        <w:t xml:space="preserve">4 </w:t>
      </w:r>
      <w:r>
        <w:rPr>
          <w:rFonts w:ascii="Calibri" w:hAnsi="Calibri" w:cs="Calibri"/>
          <w:sz w:val="20"/>
          <w:szCs w:val="20"/>
        </w:rPr>
        <w:t xml:space="preserve">La dichiarazione è resa anche ai sensi dell’articolo 47 del DPR n. 445/2000. </w:t>
      </w:r>
    </w:p>
    <w:p w:rsidR="00EB092D" w:rsidRDefault="00EB092D" w:rsidP="00EB092D">
      <w:pPr>
        <w:pStyle w:val="Default"/>
        <w:rPr>
          <w:rFonts w:ascii="Calibri" w:hAnsi="Calibri" w:cs="Calibri"/>
          <w:sz w:val="20"/>
          <w:szCs w:val="20"/>
        </w:rPr>
      </w:pPr>
      <w:r>
        <w:rPr>
          <w:rFonts w:ascii="Calibri" w:hAnsi="Calibri" w:cs="Calibri"/>
          <w:sz w:val="16"/>
          <w:szCs w:val="16"/>
        </w:rPr>
        <w:t xml:space="preserve">5 </w:t>
      </w:r>
      <w:r>
        <w:rPr>
          <w:rFonts w:ascii="Calibri" w:hAnsi="Calibri" w:cs="Calibri"/>
          <w:sz w:val="20"/>
          <w:szCs w:val="20"/>
        </w:rPr>
        <w:t xml:space="preserve">La dichiarazione riguarda qualsiasi condanna subita, a prescindere dal tempo trascorso, salvo le sole condanne per le quali vi sia stata formale riabilitazione o sia stata dichiarata l’estinzione. </w:t>
      </w:r>
    </w:p>
    <w:p w:rsidR="00EB092D" w:rsidRDefault="00EB092D" w:rsidP="00EB092D">
      <w:pPr>
        <w:pStyle w:val="Default"/>
        <w:jc w:val="both"/>
        <w:rPr>
          <w:rFonts w:ascii="Calibri" w:hAnsi="Calibri" w:cs="Calibri"/>
          <w:sz w:val="22"/>
          <w:szCs w:val="22"/>
        </w:rPr>
      </w:pPr>
      <w:r>
        <w:rPr>
          <w:rFonts w:ascii="Calibri" w:hAnsi="Calibri" w:cs="Calibri"/>
          <w:sz w:val="13"/>
          <w:szCs w:val="13"/>
        </w:rPr>
        <w:t xml:space="preserve">6 </w:t>
      </w:r>
      <w:r>
        <w:rPr>
          <w:rFonts w:ascii="Calibri" w:hAnsi="Calibri" w:cs="Calibri"/>
          <w:sz w:val="20"/>
          <w:szCs w:val="20"/>
        </w:rPr>
        <w:t xml:space="preserve">Il concorrente ha l’onere, sotto pena di falso, di dichiarare tutte le condanne subite compresi i provvedimenti per i quali si sia beneficiato della non menzione (articolo 38, comma 2, </w:t>
      </w:r>
      <w:proofErr w:type="spellStart"/>
      <w:r>
        <w:rPr>
          <w:rFonts w:ascii="Calibri" w:hAnsi="Calibri" w:cs="Calibri"/>
          <w:sz w:val="20"/>
          <w:szCs w:val="20"/>
        </w:rPr>
        <w:t>D.Lgs.</w:t>
      </w:r>
      <w:proofErr w:type="spellEnd"/>
      <w:r>
        <w:rPr>
          <w:rFonts w:ascii="Calibri" w:hAnsi="Calibri" w:cs="Calibri"/>
          <w:sz w:val="20"/>
          <w:szCs w:val="20"/>
        </w:rPr>
        <w:t xml:space="preserve"> n. 163/2006). Il giudizio sulla rilevanza delle condanne in relazione all’incidenza sulla affidabilità morale e professionale è rimesso alla Commissione di gara. N.B. In caso di mancata compilazione, si dà come dichiarazione di non aver subito condanne, punibile in caso di falso. </w:t>
      </w:r>
    </w:p>
    <w:p w:rsidR="007D0356" w:rsidRDefault="007E1CF8" w:rsidP="007D0356">
      <w:pPr>
        <w:pStyle w:val="Default"/>
        <w:rPr>
          <w:sz w:val="18"/>
          <w:szCs w:val="18"/>
        </w:rPr>
      </w:pPr>
      <w:r>
        <w:rPr>
          <w:i/>
          <w:iCs/>
          <w:sz w:val="18"/>
          <w:szCs w:val="18"/>
        </w:rPr>
        <w:lastRenderedPageBreak/>
        <w:t>S</w:t>
      </w:r>
      <w:r w:rsidR="007D0356">
        <w:rPr>
          <w:i/>
          <w:iCs/>
          <w:sz w:val="18"/>
          <w:szCs w:val="18"/>
        </w:rPr>
        <w:t xml:space="preserve">u carta intestata del concorrente </w:t>
      </w:r>
    </w:p>
    <w:p w:rsidR="007E1CF8" w:rsidRDefault="007E1CF8" w:rsidP="007D0356">
      <w:pPr>
        <w:pStyle w:val="Default"/>
        <w:jc w:val="both"/>
        <w:rPr>
          <w:rFonts w:ascii="Calibri" w:hAnsi="Calibri" w:cs="Calibri"/>
          <w:b/>
          <w:bCs/>
          <w:sz w:val="22"/>
          <w:szCs w:val="22"/>
        </w:rPr>
      </w:pPr>
    </w:p>
    <w:p w:rsidR="00EB092D" w:rsidRDefault="007D0356" w:rsidP="007D0356">
      <w:pPr>
        <w:pStyle w:val="Default"/>
        <w:jc w:val="both"/>
        <w:rPr>
          <w:rFonts w:ascii="Calibri" w:hAnsi="Calibri" w:cs="Calibri"/>
          <w:sz w:val="22"/>
          <w:szCs w:val="22"/>
        </w:rPr>
      </w:pPr>
      <w:r>
        <w:rPr>
          <w:rFonts w:ascii="Calibri" w:hAnsi="Calibri" w:cs="Calibri"/>
          <w:b/>
          <w:bCs/>
          <w:sz w:val="22"/>
          <w:szCs w:val="22"/>
        </w:rPr>
        <w:t xml:space="preserve">e) </w:t>
      </w:r>
      <w:r>
        <w:rPr>
          <w:rFonts w:ascii="Calibri" w:hAnsi="Calibri" w:cs="Calibri"/>
          <w:sz w:val="22"/>
          <w:szCs w:val="22"/>
        </w:rPr>
        <w:t xml:space="preserve">nei confronti dei signori ………………………………. </w:t>
      </w:r>
      <w:proofErr w:type="gramStart"/>
      <w:r>
        <w:rPr>
          <w:rFonts w:ascii="Calibri" w:hAnsi="Calibri" w:cs="Calibri"/>
          <w:sz w:val="22"/>
          <w:szCs w:val="22"/>
        </w:rPr>
        <w:t>sopra</w:t>
      </w:r>
      <w:proofErr w:type="gramEnd"/>
      <w:r>
        <w:rPr>
          <w:rFonts w:ascii="Calibri" w:hAnsi="Calibri" w:cs="Calibri"/>
          <w:sz w:val="22"/>
          <w:szCs w:val="22"/>
        </w:rPr>
        <w:t xml:space="preserve"> indicati, cessati dalla carica nel triennio antecedente </w:t>
      </w:r>
    </w:p>
    <w:p w:rsidR="00EB092D" w:rsidRDefault="00EB092D" w:rsidP="007D0356">
      <w:pPr>
        <w:pStyle w:val="Default"/>
        <w:jc w:val="both"/>
        <w:rPr>
          <w:rFonts w:ascii="Calibri" w:hAnsi="Calibri" w:cs="Calibri"/>
          <w:sz w:val="22"/>
          <w:szCs w:val="22"/>
        </w:rPr>
      </w:pPr>
    </w:p>
    <w:p w:rsidR="00EB092D" w:rsidRDefault="007D0356" w:rsidP="007D0356">
      <w:pPr>
        <w:pStyle w:val="Default"/>
        <w:jc w:val="both"/>
        <w:rPr>
          <w:rFonts w:ascii="Calibri" w:hAnsi="Calibri" w:cs="Calibri"/>
          <w:sz w:val="22"/>
          <w:szCs w:val="22"/>
        </w:rPr>
      </w:pPr>
      <w:proofErr w:type="gramStart"/>
      <w:r>
        <w:rPr>
          <w:rFonts w:ascii="Calibri" w:hAnsi="Calibri" w:cs="Calibri"/>
          <w:sz w:val="22"/>
          <w:szCs w:val="22"/>
        </w:rPr>
        <w:t>alla</w:t>
      </w:r>
      <w:proofErr w:type="gramEnd"/>
      <w:r>
        <w:rPr>
          <w:rFonts w:ascii="Calibri" w:hAnsi="Calibri" w:cs="Calibri"/>
          <w:sz w:val="22"/>
          <w:szCs w:val="22"/>
        </w:rPr>
        <w:t xml:space="preserve"> data di pubblicazione del bando di gara, nell’ultimo triennio, </w:t>
      </w:r>
      <w:r>
        <w:rPr>
          <w:rFonts w:ascii="Calibri" w:hAnsi="Calibri" w:cs="Calibri"/>
          <w:b/>
          <w:bCs/>
          <w:sz w:val="22"/>
          <w:szCs w:val="22"/>
        </w:rPr>
        <w:t xml:space="preserve">non </w:t>
      </w:r>
      <w:r>
        <w:rPr>
          <w:rFonts w:ascii="Calibri" w:hAnsi="Calibri" w:cs="Calibri"/>
          <w:sz w:val="22"/>
          <w:szCs w:val="22"/>
        </w:rPr>
        <w:t xml:space="preserve">è stata emessa sentenza condanna </w:t>
      </w:r>
    </w:p>
    <w:p w:rsidR="00EB092D" w:rsidRDefault="00EB092D" w:rsidP="007D0356">
      <w:pPr>
        <w:pStyle w:val="Default"/>
        <w:jc w:val="both"/>
        <w:rPr>
          <w:rFonts w:ascii="Calibri" w:hAnsi="Calibri" w:cs="Calibri"/>
          <w:sz w:val="22"/>
          <w:szCs w:val="22"/>
        </w:rPr>
      </w:pPr>
    </w:p>
    <w:p w:rsidR="00EB092D" w:rsidRDefault="007D0356" w:rsidP="007D0356">
      <w:pPr>
        <w:pStyle w:val="Default"/>
        <w:jc w:val="both"/>
        <w:rPr>
          <w:rFonts w:ascii="Calibri" w:hAnsi="Calibri" w:cs="Calibri"/>
          <w:sz w:val="22"/>
          <w:szCs w:val="22"/>
        </w:rPr>
      </w:pPr>
      <w:proofErr w:type="gramStart"/>
      <w:r>
        <w:rPr>
          <w:rFonts w:ascii="Calibri" w:hAnsi="Calibri" w:cs="Calibri"/>
          <w:sz w:val="22"/>
          <w:szCs w:val="22"/>
        </w:rPr>
        <w:t>passata</w:t>
      </w:r>
      <w:proofErr w:type="gramEnd"/>
      <w:r>
        <w:rPr>
          <w:rFonts w:ascii="Calibri" w:hAnsi="Calibri" w:cs="Calibri"/>
          <w:sz w:val="22"/>
          <w:szCs w:val="22"/>
        </w:rPr>
        <w:t xml:space="preserve"> in giudicato o emesso decreto penale di condanna divenuto irrevocabile oppure sentenza di </w:t>
      </w:r>
    </w:p>
    <w:p w:rsidR="00EB092D" w:rsidRDefault="00EB092D" w:rsidP="007D0356">
      <w:pPr>
        <w:pStyle w:val="Default"/>
        <w:jc w:val="both"/>
        <w:rPr>
          <w:rFonts w:ascii="Calibri" w:hAnsi="Calibri" w:cs="Calibri"/>
          <w:sz w:val="22"/>
          <w:szCs w:val="22"/>
        </w:rPr>
      </w:pPr>
    </w:p>
    <w:p w:rsidR="00EB092D" w:rsidRDefault="007D0356" w:rsidP="007D0356">
      <w:pPr>
        <w:pStyle w:val="Default"/>
        <w:jc w:val="both"/>
        <w:rPr>
          <w:rFonts w:ascii="Calibri" w:hAnsi="Calibri" w:cs="Calibri"/>
          <w:sz w:val="22"/>
          <w:szCs w:val="22"/>
        </w:rPr>
      </w:pPr>
      <w:proofErr w:type="gramStart"/>
      <w:r>
        <w:rPr>
          <w:rFonts w:ascii="Calibri" w:hAnsi="Calibri" w:cs="Calibri"/>
          <w:sz w:val="22"/>
          <w:szCs w:val="22"/>
        </w:rPr>
        <w:t>applicazione</w:t>
      </w:r>
      <w:proofErr w:type="gramEnd"/>
      <w:r>
        <w:rPr>
          <w:rFonts w:ascii="Calibri" w:hAnsi="Calibri" w:cs="Calibri"/>
          <w:sz w:val="22"/>
          <w:szCs w:val="22"/>
        </w:rPr>
        <w:t xml:space="preserve"> della pena su richiesta ai sensi dell’art. 444 del CPP per reati gravi in danno dello Stato o della </w:t>
      </w:r>
    </w:p>
    <w:p w:rsidR="00EB092D" w:rsidRDefault="00EB092D" w:rsidP="007D0356">
      <w:pPr>
        <w:pStyle w:val="Default"/>
        <w:jc w:val="both"/>
        <w:rPr>
          <w:rFonts w:ascii="Calibri" w:hAnsi="Calibri" w:cs="Calibri"/>
          <w:sz w:val="22"/>
          <w:szCs w:val="22"/>
        </w:rPr>
      </w:pPr>
    </w:p>
    <w:p w:rsidR="00EB092D" w:rsidRDefault="007D0356" w:rsidP="007D0356">
      <w:pPr>
        <w:pStyle w:val="Default"/>
        <w:jc w:val="both"/>
        <w:rPr>
          <w:rFonts w:ascii="Calibri" w:hAnsi="Calibri" w:cs="Calibri"/>
          <w:sz w:val="22"/>
          <w:szCs w:val="22"/>
        </w:rPr>
      </w:pPr>
      <w:r>
        <w:rPr>
          <w:rFonts w:ascii="Calibri" w:hAnsi="Calibri" w:cs="Calibri"/>
          <w:sz w:val="22"/>
          <w:szCs w:val="22"/>
        </w:rPr>
        <w:t xml:space="preserve">Comunità che incidono sulla moralità professionale, per reati di partecipazione a un’organizzazione </w:t>
      </w:r>
    </w:p>
    <w:p w:rsidR="00EB092D" w:rsidRDefault="00EB092D" w:rsidP="007D0356">
      <w:pPr>
        <w:pStyle w:val="Default"/>
        <w:jc w:val="both"/>
        <w:rPr>
          <w:rFonts w:ascii="Calibri" w:hAnsi="Calibri" w:cs="Calibri"/>
          <w:sz w:val="22"/>
          <w:szCs w:val="22"/>
        </w:rPr>
      </w:pPr>
    </w:p>
    <w:p w:rsidR="007D0356" w:rsidRPr="007D0356" w:rsidRDefault="007D0356" w:rsidP="007D0356">
      <w:pPr>
        <w:pStyle w:val="Default"/>
        <w:jc w:val="both"/>
        <w:rPr>
          <w:rFonts w:ascii="Calibri" w:hAnsi="Calibri" w:cs="Calibri"/>
          <w:sz w:val="22"/>
          <w:szCs w:val="22"/>
        </w:rPr>
      </w:pPr>
      <w:proofErr w:type="spellStart"/>
      <w:proofErr w:type="gramStart"/>
      <w:r>
        <w:rPr>
          <w:rFonts w:ascii="Calibri" w:hAnsi="Calibri" w:cs="Calibri"/>
          <w:sz w:val="22"/>
          <w:szCs w:val="22"/>
        </w:rPr>
        <w:t>cr</w:t>
      </w:r>
      <w:r w:rsidRPr="007D0356">
        <w:rPr>
          <w:rFonts w:ascii="Calibri" w:hAnsi="Calibri" w:cs="Calibri"/>
          <w:sz w:val="22"/>
          <w:szCs w:val="22"/>
        </w:rPr>
        <w:t>comunitari</w:t>
      </w:r>
      <w:proofErr w:type="spellEnd"/>
      <w:proofErr w:type="gramEnd"/>
      <w:r w:rsidRPr="007D0356">
        <w:rPr>
          <w:rFonts w:ascii="Calibri" w:hAnsi="Calibri" w:cs="Calibri"/>
          <w:sz w:val="22"/>
          <w:szCs w:val="22"/>
        </w:rPr>
        <w:t xml:space="preserve"> citati all’art. 45, paragrafo 1, della direttiva Ce 2004/18; </w:t>
      </w:r>
    </w:p>
    <w:p w:rsidR="00EB092D" w:rsidRDefault="00EB092D" w:rsidP="007D0356">
      <w:pPr>
        <w:autoSpaceDE w:val="0"/>
        <w:autoSpaceDN w:val="0"/>
        <w:adjustRightInd w:val="0"/>
        <w:spacing w:after="0" w:line="240" w:lineRule="auto"/>
        <w:jc w:val="both"/>
        <w:rPr>
          <w:rFonts w:ascii="Calibri" w:hAnsi="Calibri" w:cs="Calibri"/>
          <w:b/>
          <w:bCs/>
          <w:color w:val="000000"/>
        </w:rPr>
      </w:pPr>
    </w:p>
    <w:p w:rsidR="007D0356" w:rsidRPr="007D0356" w:rsidRDefault="007D0356" w:rsidP="007D0356">
      <w:pPr>
        <w:autoSpaceDE w:val="0"/>
        <w:autoSpaceDN w:val="0"/>
        <w:adjustRightInd w:val="0"/>
        <w:spacing w:after="0" w:line="240" w:lineRule="auto"/>
        <w:jc w:val="both"/>
        <w:rPr>
          <w:rFonts w:ascii="Calibri" w:hAnsi="Calibri" w:cs="Calibri"/>
          <w:color w:val="000000"/>
        </w:rPr>
      </w:pPr>
      <w:proofErr w:type="gramStart"/>
      <w:r w:rsidRPr="007D0356">
        <w:rPr>
          <w:rFonts w:ascii="Calibri" w:hAnsi="Calibri" w:cs="Calibri"/>
          <w:b/>
          <w:bCs/>
          <w:color w:val="000000"/>
        </w:rPr>
        <w:t>ovvero</w:t>
      </w:r>
      <w:proofErr w:type="gramEnd"/>
      <w:r w:rsidRPr="007D0356">
        <w:rPr>
          <w:rFonts w:ascii="Calibri" w:hAnsi="Calibri" w:cs="Calibri"/>
          <w:b/>
          <w:bCs/>
          <w:color w:val="000000"/>
        </w:rPr>
        <w:t xml:space="preserve"> </w:t>
      </w:r>
    </w:p>
    <w:p w:rsidR="00312B0B" w:rsidRDefault="00312B0B" w:rsidP="007D0356">
      <w:pPr>
        <w:autoSpaceDE w:val="0"/>
        <w:autoSpaceDN w:val="0"/>
        <w:adjustRightInd w:val="0"/>
        <w:spacing w:after="0" w:line="240" w:lineRule="auto"/>
        <w:jc w:val="both"/>
        <w:rPr>
          <w:rFonts w:ascii="Calibri" w:hAnsi="Calibri" w:cs="Calibri"/>
          <w:b/>
          <w:bCs/>
          <w:color w:val="000000"/>
        </w:rPr>
      </w:pPr>
    </w:p>
    <w:p w:rsidR="00312B0B" w:rsidRDefault="007D0356" w:rsidP="007D0356">
      <w:pPr>
        <w:autoSpaceDE w:val="0"/>
        <w:autoSpaceDN w:val="0"/>
        <w:adjustRightInd w:val="0"/>
        <w:spacing w:after="0" w:line="240" w:lineRule="auto"/>
        <w:jc w:val="both"/>
        <w:rPr>
          <w:rFonts w:ascii="Calibri" w:hAnsi="Calibri" w:cs="Calibri"/>
          <w:color w:val="000000"/>
        </w:rPr>
      </w:pPr>
      <w:r w:rsidRPr="007D0356">
        <w:rPr>
          <w:rFonts w:ascii="Calibri" w:hAnsi="Calibri" w:cs="Calibri"/>
          <w:b/>
          <w:bCs/>
          <w:color w:val="000000"/>
        </w:rPr>
        <w:t xml:space="preserve">e) </w:t>
      </w:r>
      <w:r w:rsidRPr="007D0356">
        <w:rPr>
          <w:rFonts w:ascii="Calibri" w:hAnsi="Calibri" w:cs="Calibri"/>
          <w:color w:val="000000"/>
        </w:rPr>
        <w:t xml:space="preserve">nei confronti dei soggetti sotto specificati, cessati dalla carica nel triennio antecedente alla data di </w:t>
      </w:r>
    </w:p>
    <w:p w:rsidR="00312B0B" w:rsidRDefault="00312B0B" w:rsidP="007D0356">
      <w:pPr>
        <w:autoSpaceDE w:val="0"/>
        <w:autoSpaceDN w:val="0"/>
        <w:adjustRightInd w:val="0"/>
        <w:spacing w:after="0" w:line="240" w:lineRule="auto"/>
        <w:jc w:val="both"/>
        <w:rPr>
          <w:rFonts w:ascii="Calibri" w:hAnsi="Calibri" w:cs="Calibri"/>
          <w:color w:val="000000"/>
        </w:rPr>
      </w:pPr>
    </w:p>
    <w:p w:rsidR="00312B0B" w:rsidRDefault="007D0356" w:rsidP="007D0356">
      <w:pPr>
        <w:autoSpaceDE w:val="0"/>
        <w:autoSpaceDN w:val="0"/>
        <w:adjustRightInd w:val="0"/>
        <w:spacing w:after="0" w:line="240" w:lineRule="auto"/>
        <w:jc w:val="both"/>
        <w:rPr>
          <w:rFonts w:ascii="Calibri" w:hAnsi="Calibri" w:cs="Calibri"/>
          <w:color w:val="000000"/>
        </w:rPr>
      </w:pPr>
      <w:proofErr w:type="gramStart"/>
      <w:r w:rsidRPr="007D0356">
        <w:rPr>
          <w:rFonts w:ascii="Calibri" w:hAnsi="Calibri" w:cs="Calibri"/>
          <w:color w:val="000000"/>
        </w:rPr>
        <w:t>pubblicazione</w:t>
      </w:r>
      <w:proofErr w:type="gramEnd"/>
      <w:r w:rsidRPr="007D0356">
        <w:rPr>
          <w:rFonts w:ascii="Calibri" w:hAnsi="Calibri" w:cs="Calibri"/>
          <w:color w:val="000000"/>
        </w:rPr>
        <w:t xml:space="preserve"> del bando di gara, </w:t>
      </w:r>
      <w:r w:rsidRPr="007D0356">
        <w:rPr>
          <w:rFonts w:ascii="Calibri" w:hAnsi="Calibri" w:cs="Calibri"/>
          <w:b/>
          <w:bCs/>
          <w:color w:val="000000"/>
        </w:rPr>
        <w:t xml:space="preserve">è stata emessa </w:t>
      </w:r>
      <w:r w:rsidRPr="007D0356">
        <w:rPr>
          <w:rFonts w:ascii="Calibri" w:hAnsi="Calibri" w:cs="Calibri"/>
          <w:color w:val="000000"/>
        </w:rPr>
        <w:t xml:space="preserve">sentenza condanna passata in giudicato o emesso decreto </w:t>
      </w:r>
    </w:p>
    <w:p w:rsidR="00312B0B" w:rsidRDefault="00312B0B" w:rsidP="007D0356">
      <w:pPr>
        <w:autoSpaceDE w:val="0"/>
        <w:autoSpaceDN w:val="0"/>
        <w:adjustRightInd w:val="0"/>
        <w:spacing w:after="0" w:line="240" w:lineRule="auto"/>
        <w:jc w:val="both"/>
        <w:rPr>
          <w:rFonts w:ascii="Calibri" w:hAnsi="Calibri" w:cs="Calibri"/>
          <w:color w:val="000000"/>
        </w:rPr>
      </w:pPr>
    </w:p>
    <w:p w:rsidR="00312B0B" w:rsidRDefault="007D0356" w:rsidP="007D0356">
      <w:pPr>
        <w:autoSpaceDE w:val="0"/>
        <w:autoSpaceDN w:val="0"/>
        <w:adjustRightInd w:val="0"/>
        <w:spacing w:after="0" w:line="240" w:lineRule="auto"/>
        <w:jc w:val="both"/>
        <w:rPr>
          <w:rFonts w:ascii="Calibri" w:hAnsi="Calibri" w:cs="Calibri"/>
          <w:color w:val="000000"/>
        </w:rPr>
      </w:pPr>
      <w:proofErr w:type="gramStart"/>
      <w:r w:rsidRPr="007D0356">
        <w:rPr>
          <w:rFonts w:ascii="Calibri" w:hAnsi="Calibri" w:cs="Calibri"/>
          <w:color w:val="000000"/>
        </w:rPr>
        <w:t>penale</w:t>
      </w:r>
      <w:proofErr w:type="gramEnd"/>
      <w:r w:rsidRPr="007D0356">
        <w:rPr>
          <w:rFonts w:ascii="Calibri" w:hAnsi="Calibri" w:cs="Calibri"/>
          <w:color w:val="000000"/>
        </w:rPr>
        <w:t xml:space="preserve"> di condanna divenuto irrevocabile oppure sentenza di applicazione della pena su richiesta ai sensi </w:t>
      </w:r>
    </w:p>
    <w:p w:rsidR="00312B0B" w:rsidRDefault="00312B0B" w:rsidP="007D0356">
      <w:pPr>
        <w:autoSpaceDE w:val="0"/>
        <w:autoSpaceDN w:val="0"/>
        <w:adjustRightInd w:val="0"/>
        <w:spacing w:after="0" w:line="240" w:lineRule="auto"/>
        <w:jc w:val="both"/>
        <w:rPr>
          <w:rFonts w:ascii="Calibri" w:hAnsi="Calibri" w:cs="Calibri"/>
          <w:color w:val="000000"/>
        </w:rPr>
      </w:pPr>
    </w:p>
    <w:p w:rsidR="00312B0B" w:rsidRDefault="007D0356" w:rsidP="007D0356">
      <w:pPr>
        <w:autoSpaceDE w:val="0"/>
        <w:autoSpaceDN w:val="0"/>
        <w:adjustRightInd w:val="0"/>
        <w:spacing w:after="0" w:line="240" w:lineRule="auto"/>
        <w:jc w:val="both"/>
        <w:rPr>
          <w:rFonts w:ascii="Calibri" w:hAnsi="Calibri" w:cs="Calibri"/>
          <w:color w:val="000000"/>
        </w:rPr>
      </w:pPr>
      <w:r w:rsidRPr="007D0356">
        <w:rPr>
          <w:rFonts w:ascii="Calibri" w:hAnsi="Calibri" w:cs="Calibri"/>
          <w:color w:val="000000"/>
        </w:rPr>
        <w:t xml:space="preserve">dell’art. 444 del CPP per reati gravi in danno dello Stato o della Comunità che incidono sulla moralità </w:t>
      </w:r>
    </w:p>
    <w:p w:rsidR="00312B0B" w:rsidRDefault="00312B0B" w:rsidP="007D0356">
      <w:pPr>
        <w:autoSpaceDE w:val="0"/>
        <w:autoSpaceDN w:val="0"/>
        <w:adjustRightInd w:val="0"/>
        <w:spacing w:after="0" w:line="240" w:lineRule="auto"/>
        <w:jc w:val="both"/>
        <w:rPr>
          <w:rFonts w:ascii="Calibri" w:hAnsi="Calibri" w:cs="Calibri"/>
          <w:color w:val="000000"/>
        </w:rPr>
      </w:pPr>
    </w:p>
    <w:p w:rsidR="00312B0B" w:rsidRDefault="007D0356" w:rsidP="007D0356">
      <w:pPr>
        <w:autoSpaceDE w:val="0"/>
        <w:autoSpaceDN w:val="0"/>
        <w:adjustRightInd w:val="0"/>
        <w:spacing w:after="0" w:line="240" w:lineRule="auto"/>
        <w:jc w:val="both"/>
        <w:rPr>
          <w:rFonts w:ascii="Calibri" w:hAnsi="Calibri" w:cs="Calibri"/>
          <w:color w:val="000000"/>
        </w:rPr>
      </w:pPr>
      <w:proofErr w:type="gramStart"/>
      <w:r w:rsidRPr="007D0356">
        <w:rPr>
          <w:rFonts w:ascii="Calibri" w:hAnsi="Calibri" w:cs="Calibri"/>
          <w:color w:val="000000"/>
        </w:rPr>
        <w:t>professionale</w:t>
      </w:r>
      <w:proofErr w:type="gramEnd"/>
      <w:r w:rsidRPr="007D0356">
        <w:rPr>
          <w:rFonts w:ascii="Calibri" w:hAnsi="Calibri" w:cs="Calibri"/>
          <w:color w:val="000000"/>
        </w:rPr>
        <w:t xml:space="preserve">, per reati di partecipazione a un’organizzazione criminale, corruzione, frode, riciclaggio, quali </w:t>
      </w:r>
    </w:p>
    <w:p w:rsidR="00312B0B" w:rsidRDefault="00312B0B" w:rsidP="007D0356">
      <w:pPr>
        <w:autoSpaceDE w:val="0"/>
        <w:autoSpaceDN w:val="0"/>
        <w:adjustRightInd w:val="0"/>
        <w:spacing w:after="0" w:line="240" w:lineRule="auto"/>
        <w:jc w:val="both"/>
        <w:rPr>
          <w:rFonts w:ascii="Calibri" w:hAnsi="Calibri" w:cs="Calibri"/>
          <w:color w:val="000000"/>
        </w:rPr>
      </w:pPr>
    </w:p>
    <w:p w:rsidR="007D0356" w:rsidRPr="007D0356" w:rsidRDefault="007D0356" w:rsidP="007D0356">
      <w:pPr>
        <w:autoSpaceDE w:val="0"/>
        <w:autoSpaceDN w:val="0"/>
        <w:adjustRightInd w:val="0"/>
        <w:spacing w:after="0" w:line="240" w:lineRule="auto"/>
        <w:jc w:val="both"/>
        <w:rPr>
          <w:rFonts w:ascii="Calibri" w:hAnsi="Calibri" w:cs="Calibri"/>
          <w:color w:val="000000"/>
        </w:rPr>
      </w:pPr>
      <w:proofErr w:type="gramStart"/>
      <w:r w:rsidRPr="007D0356">
        <w:rPr>
          <w:rFonts w:ascii="Calibri" w:hAnsi="Calibri" w:cs="Calibri"/>
          <w:color w:val="000000"/>
        </w:rPr>
        <w:t>definiti</w:t>
      </w:r>
      <w:proofErr w:type="gramEnd"/>
      <w:r w:rsidRPr="007D0356">
        <w:rPr>
          <w:rFonts w:ascii="Calibri" w:hAnsi="Calibri" w:cs="Calibri"/>
          <w:color w:val="000000"/>
        </w:rPr>
        <w:t xml:space="preserve"> dagli atti comunitari citati all’art. 45, paragrafo 1, della direttiva Ce 2004/18</w:t>
      </w:r>
      <w:r w:rsidRPr="007D0356">
        <w:rPr>
          <w:rFonts w:ascii="Calibri" w:hAnsi="Calibri" w:cs="Calibri"/>
          <w:color w:val="000000"/>
          <w:position w:val="8"/>
          <w:sz w:val="14"/>
          <w:szCs w:val="14"/>
          <w:vertAlign w:val="superscript"/>
        </w:rPr>
        <w:t>7</w:t>
      </w:r>
      <w:r w:rsidRPr="007D0356">
        <w:rPr>
          <w:rFonts w:ascii="Calibri" w:hAnsi="Calibri" w:cs="Calibri"/>
          <w:color w:val="000000"/>
        </w:rPr>
        <w:t xml:space="preserve">: </w:t>
      </w:r>
    </w:p>
    <w:p w:rsidR="00312B0B" w:rsidRDefault="00312B0B" w:rsidP="007D0356">
      <w:pPr>
        <w:autoSpaceDE w:val="0"/>
        <w:autoSpaceDN w:val="0"/>
        <w:adjustRightInd w:val="0"/>
        <w:spacing w:after="0" w:line="240" w:lineRule="auto"/>
        <w:rPr>
          <w:rFonts w:ascii="Calibri" w:hAnsi="Calibri" w:cs="Calibri"/>
          <w:color w:val="000000"/>
        </w:rPr>
      </w:pPr>
    </w:p>
    <w:p w:rsidR="007D0356" w:rsidRPr="007D0356" w:rsidRDefault="007D0356" w:rsidP="007D0356">
      <w:pPr>
        <w:autoSpaceDE w:val="0"/>
        <w:autoSpaceDN w:val="0"/>
        <w:adjustRightInd w:val="0"/>
        <w:spacing w:after="0" w:line="240" w:lineRule="auto"/>
        <w:rPr>
          <w:rFonts w:ascii="Calibri" w:hAnsi="Calibri" w:cs="Calibri"/>
          <w:color w:val="000000"/>
        </w:rPr>
      </w:pPr>
      <w:r w:rsidRPr="007D0356">
        <w:rPr>
          <w:rFonts w:ascii="Calibri" w:hAnsi="Calibri" w:cs="Calibri"/>
          <w:color w:val="000000"/>
        </w:rPr>
        <w:t xml:space="preserve">1) soggetto condannato .............................................................................. sentenza/decreto </w:t>
      </w:r>
    </w:p>
    <w:p w:rsidR="00312B0B" w:rsidRDefault="00312B0B" w:rsidP="007D0356">
      <w:pPr>
        <w:autoSpaceDE w:val="0"/>
        <w:autoSpaceDN w:val="0"/>
        <w:adjustRightInd w:val="0"/>
        <w:spacing w:after="0" w:line="240" w:lineRule="auto"/>
        <w:rPr>
          <w:rFonts w:ascii="Calibri" w:hAnsi="Calibri" w:cs="Calibri"/>
          <w:color w:val="000000"/>
        </w:rPr>
      </w:pPr>
    </w:p>
    <w:p w:rsidR="007D0356" w:rsidRPr="007D0356" w:rsidRDefault="007D0356" w:rsidP="007D0356">
      <w:pPr>
        <w:autoSpaceDE w:val="0"/>
        <w:autoSpaceDN w:val="0"/>
        <w:adjustRightInd w:val="0"/>
        <w:spacing w:after="0" w:line="240" w:lineRule="auto"/>
        <w:rPr>
          <w:rFonts w:ascii="Calibri" w:hAnsi="Calibri" w:cs="Calibri"/>
          <w:color w:val="000000"/>
        </w:rPr>
      </w:pPr>
      <w:proofErr w:type="gramStart"/>
      <w:r w:rsidRPr="007D0356">
        <w:rPr>
          <w:rFonts w:ascii="Calibri" w:hAnsi="Calibri" w:cs="Calibri"/>
          <w:color w:val="000000"/>
        </w:rPr>
        <w:t>del</w:t>
      </w:r>
      <w:proofErr w:type="gramEnd"/>
      <w:r w:rsidRPr="007D0356">
        <w:rPr>
          <w:rFonts w:ascii="Calibri" w:hAnsi="Calibri" w:cs="Calibri"/>
          <w:color w:val="000000"/>
        </w:rPr>
        <w:t xml:space="preserve"> ....................... </w:t>
      </w:r>
      <w:proofErr w:type="gramStart"/>
      <w:r w:rsidRPr="007D0356">
        <w:rPr>
          <w:rFonts w:ascii="Calibri" w:hAnsi="Calibri" w:cs="Calibri"/>
          <w:color w:val="000000"/>
        </w:rPr>
        <w:t>Reato:...................................</w:t>
      </w:r>
      <w:proofErr w:type="gramEnd"/>
      <w:r w:rsidR="0098600C">
        <w:rPr>
          <w:rFonts w:ascii="Calibri" w:hAnsi="Calibri" w:cs="Calibri"/>
          <w:color w:val="000000"/>
        </w:rPr>
        <w:t xml:space="preserve">  </w:t>
      </w:r>
      <w:proofErr w:type="gramStart"/>
      <w:r w:rsidRPr="007D0356">
        <w:rPr>
          <w:rFonts w:ascii="Calibri" w:hAnsi="Calibri" w:cs="Calibri"/>
          <w:color w:val="000000"/>
        </w:rPr>
        <w:t>pena</w:t>
      </w:r>
      <w:proofErr w:type="gramEnd"/>
      <w:r w:rsidRPr="007D0356">
        <w:rPr>
          <w:rFonts w:ascii="Calibri" w:hAnsi="Calibri" w:cs="Calibri"/>
          <w:color w:val="000000"/>
        </w:rPr>
        <w:t xml:space="preserve"> applicata:</w:t>
      </w:r>
      <w:r w:rsidR="0098600C">
        <w:rPr>
          <w:rFonts w:ascii="Calibri" w:hAnsi="Calibri" w:cs="Calibri"/>
          <w:color w:val="000000"/>
        </w:rPr>
        <w:t xml:space="preserve"> </w:t>
      </w:r>
      <w:r w:rsidRPr="007D0356">
        <w:rPr>
          <w:rFonts w:ascii="Calibri" w:hAnsi="Calibri" w:cs="Calibri"/>
          <w:color w:val="000000"/>
        </w:rPr>
        <w:t xml:space="preserve">………....…………………………………….. </w:t>
      </w:r>
    </w:p>
    <w:p w:rsidR="00312B0B" w:rsidRDefault="00312B0B" w:rsidP="007D0356">
      <w:pPr>
        <w:autoSpaceDE w:val="0"/>
        <w:autoSpaceDN w:val="0"/>
        <w:adjustRightInd w:val="0"/>
        <w:spacing w:after="0" w:line="240" w:lineRule="auto"/>
        <w:rPr>
          <w:rFonts w:ascii="Calibri" w:hAnsi="Calibri" w:cs="Calibri"/>
          <w:color w:val="000000"/>
        </w:rPr>
      </w:pPr>
    </w:p>
    <w:p w:rsidR="007D0356" w:rsidRPr="007D0356" w:rsidRDefault="007D0356" w:rsidP="007D0356">
      <w:pPr>
        <w:autoSpaceDE w:val="0"/>
        <w:autoSpaceDN w:val="0"/>
        <w:adjustRightInd w:val="0"/>
        <w:spacing w:after="0" w:line="240" w:lineRule="auto"/>
        <w:rPr>
          <w:rFonts w:ascii="Calibri" w:hAnsi="Calibri" w:cs="Calibri"/>
          <w:color w:val="000000"/>
        </w:rPr>
      </w:pPr>
      <w:r w:rsidRPr="007D0356">
        <w:rPr>
          <w:rFonts w:ascii="Calibri" w:hAnsi="Calibri" w:cs="Calibri"/>
          <w:color w:val="000000"/>
        </w:rPr>
        <w:t xml:space="preserve">2) soggetto condannato .............................................................................. sentenza/decreto </w:t>
      </w:r>
    </w:p>
    <w:p w:rsidR="0098600C" w:rsidRDefault="0098600C" w:rsidP="007D0356">
      <w:pPr>
        <w:rPr>
          <w:rFonts w:ascii="Calibri" w:hAnsi="Calibri" w:cs="Calibri"/>
          <w:color w:val="000000"/>
        </w:rPr>
      </w:pPr>
    </w:p>
    <w:p w:rsidR="007D0356" w:rsidRPr="007D0356" w:rsidRDefault="007D0356" w:rsidP="0098600C">
      <w:pPr>
        <w:rPr>
          <w:rFonts w:ascii="Calibri" w:hAnsi="Calibri" w:cs="Calibri"/>
          <w:color w:val="000000"/>
        </w:rPr>
      </w:pPr>
      <w:proofErr w:type="gramStart"/>
      <w:r w:rsidRPr="007D0356">
        <w:rPr>
          <w:rFonts w:ascii="Calibri" w:hAnsi="Calibri" w:cs="Calibri"/>
          <w:color w:val="000000"/>
        </w:rPr>
        <w:t>del</w:t>
      </w:r>
      <w:proofErr w:type="gramEnd"/>
      <w:r w:rsidRPr="007D0356">
        <w:rPr>
          <w:rFonts w:ascii="Calibri" w:hAnsi="Calibri" w:cs="Calibri"/>
          <w:color w:val="000000"/>
        </w:rPr>
        <w:t xml:space="preserve"> ..................... Reato:...................................</w:t>
      </w:r>
      <w:r w:rsidR="0098600C">
        <w:rPr>
          <w:rFonts w:ascii="Calibri" w:hAnsi="Calibri" w:cs="Calibri"/>
          <w:color w:val="000000"/>
        </w:rPr>
        <w:t xml:space="preserve"> </w:t>
      </w:r>
      <w:proofErr w:type="gramStart"/>
      <w:r w:rsidRPr="007D0356">
        <w:rPr>
          <w:rFonts w:ascii="Calibri" w:hAnsi="Calibri" w:cs="Calibri"/>
          <w:color w:val="000000"/>
        </w:rPr>
        <w:t>pena</w:t>
      </w:r>
      <w:proofErr w:type="gramEnd"/>
      <w:r w:rsidRPr="007D0356">
        <w:rPr>
          <w:rFonts w:ascii="Calibri" w:hAnsi="Calibri" w:cs="Calibri"/>
          <w:color w:val="000000"/>
        </w:rPr>
        <w:t xml:space="preserve"> applicata:</w:t>
      </w:r>
      <w:r w:rsidR="0098600C">
        <w:rPr>
          <w:rFonts w:ascii="Calibri" w:hAnsi="Calibri" w:cs="Calibri"/>
          <w:color w:val="000000"/>
        </w:rPr>
        <w:t xml:space="preserve"> </w:t>
      </w:r>
      <w:r w:rsidRPr="007D0356">
        <w:rPr>
          <w:rFonts w:ascii="Calibri" w:hAnsi="Calibri" w:cs="Calibri"/>
          <w:color w:val="000000"/>
        </w:rPr>
        <w:t xml:space="preserve">…………………....…………………………………….. </w:t>
      </w:r>
    </w:p>
    <w:p w:rsidR="00312B0B" w:rsidRDefault="00312B0B" w:rsidP="007D0356">
      <w:pPr>
        <w:autoSpaceDE w:val="0"/>
        <w:autoSpaceDN w:val="0"/>
        <w:adjustRightInd w:val="0"/>
        <w:spacing w:after="0" w:line="240" w:lineRule="auto"/>
        <w:jc w:val="both"/>
        <w:rPr>
          <w:rFonts w:ascii="Calibri" w:hAnsi="Calibri" w:cs="Calibri"/>
          <w:color w:val="000000"/>
        </w:rPr>
      </w:pPr>
    </w:p>
    <w:p w:rsidR="007D0356" w:rsidRPr="007D0356" w:rsidRDefault="00901E8A" w:rsidP="00312B0B">
      <w:pPr>
        <w:autoSpaceDE w:val="0"/>
        <w:autoSpaceDN w:val="0"/>
        <w:adjustRightInd w:val="0"/>
        <w:spacing w:after="0" w:line="240" w:lineRule="auto"/>
        <w:jc w:val="both"/>
        <w:rPr>
          <w:rFonts w:ascii="Calibri" w:hAnsi="Calibri" w:cs="Calibri"/>
          <w:color w:val="000000"/>
        </w:rPr>
      </w:pPr>
      <w:r>
        <w:rPr>
          <w:rFonts w:ascii="Meiryo" w:eastAsia="Meiryo" w:cs="Meiryo" w:hint="eastAsia"/>
        </w:rPr>
        <w:t>❑</w:t>
      </w:r>
      <w:r>
        <w:rPr>
          <w:rFonts w:ascii="Calibri" w:hAnsi="Calibri" w:cs="Calibri"/>
          <w:color w:val="000000"/>
        </w:rPr>
        <w:t xml:space="preserve"> </w:t>
      </w:r>
      <w:proofErr w:type="gramStart"/>
      <w:r w:rsidR="007D0356" w:rsidRPr="007D0356">
        <w:rPr>
          <w:rFonts w:ascii="Calibri" w:hAnsi="Calibri" w:cs="Calibri"/>
          <w:color w:val="000000"/>
        </w:rPr>
        <w:t>e</w:t>
      </w:r>
      <w:proofErr w:type="gramEnd"/>
      <w:r w:rsidR="007D0356" w:rsidRPr="007D0356">
        <w:rPr>
          <w:rFonts w:ascii="Calibri" w:hAnsi="Calibri" w:cs="Calibri"/>
          <w:color w:val="000000"/>
        </w:rPr>
        <w:t xml:space="preserve"> l’istituto bancario ha adottato i seguenti atti o misure di completa dissociazione dalla condotta penalmente</w:t>
      </w:r>
      <w:r>
        <w:rPr>
          <w:rFonts w:ascii="Calibri" w:hAnsi="Calibri" w:cs="Calibri"/>
          <w:color w:val="000000"/>
        </w:rPr>
        <w:t xml:space="preserve">  sa</w:t>
      </w:r>
      <w:r w:rsidR="007D0356" w:rsidRPr="007D0356">
        <w:rPr>
          <w:rFonts w:ascii="Calibri" w:hAnsi="Calibri" w:cs="Calibri"/>
          <w:color w:val="000000"/>
        </w:rPr>
        <w:t>nzionata</w:t>
      </w:r>
      <w:r w:rsidR="007D0356" w:rsidRPr="007D0356">
        <w:rPr>
          <w:rFonts w:ascii="Calibri" w:hAnsi="Calibri" w:cs="Calibri"/>
          <w:color w:val="000000"/>
          <w:position w:val="8"/>
          <w:sz w:val="14"/>
          <w:szCs w:val="14"/>
          <w:vertAlign w:val="superscript"/>
        </w:rPr>
        <w:t>8</w:t>
      </w:r>
      <w:r w:rsidR="007D0356" w:rsidRPr="007D0356">
        <w:rPr>
          <w:rFonts w:ascii="Calibri" w:hAnsi="Calibri" w:cs="Calibri"/>
          <w:color w:val="000000"/>
        </w:rPr>
        <w:t>:</w:t>
      </w:r>
      <w:r w:rsidR="00312B0B">
        <w:rPr>
          <w:rFonts w:ascii="Calibri" w:hAnsi="Calibri" w:cs="Calibri"/>
          <w:color w:val="000000"/>
        </w:rPr>
        <w:t xml:space="preserve"> </w:t>
      </w:r>
      <w:r w:rsidR="007D0356" w:rsidRPr="007D0356">
        <w:rPr>
          <w:rFonts w:ascii="Calibri" w:hAnsi="Calibri" w:cs="Calibri"/>
          <w:color w:val="000000"/>
        </w:rPr>
        <w:t xml:space="preserve">………………………………………………………………………………............... </w:t>
      </w:r>
    </w:p>
    <w:p w:rsidR="00312B0B" w:rsidRDefault="00312B0B" w:rsidP="007D0356">
      <w:pPr>
        <w:autoSpaceDE w:val="0"/>
        <w:autoSpaceDN w:val="0"/>
        <w:adjustRightInd w:val="0"/>
        <w:spacing w:after="0" w:line="240" w:lineRule="auto"/>
        <w:rPr>
          <w:rFonts w:ascii="Calibri" w:hAnsi="Calibri" w:cs="Calibri"/>
          <w:b/>
          <w:bCs/>
          <w:color w:val="000000"/>
        </w:rPr>
      </w:pPr>
    </w:p>
    <w:p w:rsidR="007D0356" w:rsidRPr="007D0356" w:rsidRDefault="007D0356" w:rsidP="007D0356">
      <w:pPr>
        <w:autoSpaceDE w:val="0"/>
        <w:autoSpaceDN w:val="0"/>
        <w:adjustRightInd w:val="0"/>
        <w:spacing w:after="0" w:line="240" w:lineRule="auto"/>
        <w:rPr>
          <w:rFonts w:ascii="Calibri" w:hAnsi="Calibri" w:cs="Calibri"/>
          <w:color w:val="000000"/>
        </w:rPr>
      </w:pPr>
      <w:proofErr w:type="gramStart"/>
      <w:r w:rsidRPr="007D0356">
        <w:rPr>
          <w:rFonts w:ascii="Calibri" w:hAnsi="Calibri" w:cs="Calibri"/>
          <w:b/>
          <w:bCs/>
          <w:color w:val="000000"/>
        </w:rPr>
        <w:t>ovvero</w:t>
      </w:r>
      <w:proofErr w:type="gramEnd"/>
      <w:r w:rsidRPr="007D0356">
        <w:rPr>
          <w:rFonts w:ascii="Calibri" w:hAnsi="Calibri" w:cs="Calibri"/>
          <w:b/>
          <w:bCs/>
          <w:color w:val="000000"/>
        </w:rPr>
        <w:t xml:space="preserve"> </w:t>
      </w:r>
    </w:p>
    <w:p w:rsidR="00312B0B" w:rsidRDefault="00312B0B" w:rsidP="007D0356">
      <w:pPr>
        <w:autoSpaceDE w:val="0"/>
        <w:autoSpaceDN w:val="0"/>
        <w:adjustRightInd w:val="0"/>
        <w:spacing w:after="0" w:line="240" w:lineRule="auto"/>
        <w:rPr>
          <w:rFonts w:ascii="Calibri" w:hAnsi="Calibri" w:cs="Calibri"/>
          <w:color w:val="000000"/>
        </w:rPr>
      </w:pPr>
    </w:p>
    <w:p w:rsidR="00312B0B" w:rsidRDefault="00901E8A" w:rsidP="007D0356">
      <w:pPr>
        <w:autoSpaceDE w:val="0"/>
        <w:autoSpaceDN w:val="0"/>
        <w:adjustRightInd w:val="0"/>
        <w:spacing w:after="0" w:line="240" w:lineRule="auto"/>
        <w:rPr>
          <w:rFonts w:ascii="Calibri" w:hAnsi="Calibri" w:cs="Calibri"/>
          <w:color w:val="000000"/>
        </w:rPr>
      </w:pPr>
      <w:r>
        <w:rPr>
          <w:rFonts w:ascii="Meiryo" w:eastAsia="Meiryo" w:cs="Meiryo" w:hint="eastAsia"/>
        </w:rPr>
        <w:t>❑</w:t>
      </w:r>
      <w:r>
        <w:rPr>
          <w:rFonts w:ascii="Calibri" w:hAnsi="Calibri" w:cs="Calibri"/>
          <w:color w:val="000000"/>
        </w:rPr>
        <w:t xml:space="preserve"> </w:t>
      </w:r>
      <w:proofErr w:type="gramStart"/>
      <w:r w:rsidR="007D0356" w:rsidRPr="007D0356">
        <w:rPr>
          <w:rFonts w:ascii="Calibri" w:hAnsi="Calibri" w:cs="Calibri"/>
          <w:color w:val="000000"/>
        </w:rPr>
        <w:t>e</w:t>
      </w:r>
      <w:proofErr w:type="gramEnd"/>
      <w:r w:rsidR="007D0356" w:rsidRPr="007D0356">
        <w:rPr>
          <w:rFonts w:ascii="Calibri" w:hAnsi="Calibri" w:cs="Calibri"/>
          <w:color w:val="000000"/>
        </w:rPr>
        <w:t xml:space="preserve"> l’istituto bancario non ha adottato alcun atto o misura di dissociazione dalla condotta penalmente </w:t>
      </w:r>
    </w:p>
    <w:p w:rsidR="007D0356" w:rsidRDefault="00901E8A" w:rsidP="007D035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gramStart"/>
      <w:r w:rsidR="007D0356" w:rsidRPr="007D0356">
        <w:rPr>
          <w:rFonts w:ascii="Calibri" w:hAnsi="Calibri" w:cs="Calibri"/>
          <w:color w:val="000000"/>
        </w:rPr>
        <w:t>sanzionata</w:t>
      </w:r>
      <w:proofErr w:type="gramEnd"/>
      <w:r w:rsidR="007D0356" w:rsidRPr="007D0356">
        <w:rPr>
          <w:rFonts w:ascii="Calibri" w:hAnsi="Calibri" w:cs="Calibri"/>
          <w:color w:val="000000"/>
        </w:rPr>
        <w:t xml:space="preserve">; </w:t>
      </w:r>
    </w:p>
    <w:p w:rsidR="00312B0B" w:rsidRDefault="00312B0B" w:rsidP="007D0356">
      <w:pPr>
        <w:autoSpaceDE w:val="0"/>
        <w:autoSpaceDN w:val="0"/>
        <w:adjustRightInd w:val="0"/>
        <w:spacing w:after="0" w:line="240" w:lineRule="auto"/>
        <w:rPr>
          <w:rFonts w:ascii="Calibri" w:hAnsi="Calibri" w:cs="Calibri"/>
          <w:color w:val="000000"/>
        </w:rPr>
      </w:pPr>
    </w:p>
    <w:p w:rsidR="00312B0B" w:rsidRPr="007D0356" w:rsidRDefault="00312B0B" w:rsidP="00312B0B">
      <w:pPr>
        <w:autoSpaceDE w:val="0"/>
        <w:autoSpaceDN w:val="0"/>
        <w:adjustRightInd w:val="0"/>
        <w:spacing w:after="0" w:line="240" w:lineRule="auto"/>
        <w:rPr>
          <w:rFonts w:ascii="Calibri" w:hAnsi="Calibri" w:cs="Calibri"/>
          <w:color w:val="000000"/>
          <w:sz w:val="20"/>
          <w:szCs w:val="20"/>
        </w:rPr>
      </w:pPr>
      <w:r w:rsidRPr="007D0356">
        <w:rPr>
          <w:rFonts w:ascii="Calibri" w:hAnsi="Calibri" w:cs="Calibri"/>
          <w:color w:val="000000"/>
          <w:sz w:val="13"/>
          <w:szCs w:val="13"/>
        </w:rPr>
        <w:t xml:space="preserve">7 </w:t>
      </w:r>
      <w:r w:rsidR="004E5D73">
        <w:rPr>
          <w:rFonts w:ascii="Calibri" w:hAnsi="Calibri" w:cs="Calibri"/>
          <w:color w:val="000000"/>
          <w:sz w:val="13"/>
          <w:szCs w:val="13"/>
        </w:rPr>
        <w:t xml:space="preserve"> </w:t>
      </w:r>
      <w:r w:rsidRPr="007D0356">
        <w:rPr>
          <w:rFonts w:ascii="Calibri" w:hAnsi="Calibri" w:cs="Calibri"/>
          <w:color w:val="000000"/>
          <w:sz w:val="20"/>
          <w:szCs w:val="20"/>
        </w:rPr>
        <w:t xml:space="preserve">N.B. In caso di mancata compilazione, si dà come dichiarazione la mancanza di condanne nel triennio, </w:t>
      </w:r>
    </w:p>
    <w:p w:rsidR="00312B0B" w:rsidRPr="007D0356" w:rsidRDefault="004E5D73" w:rsidP="00312B0B">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roofErr w:type="gramStart"/>
      <w:r w:rsidR="00312B0B" w:rsidRPr="007D0356">
        <w:rPr>
          <w:rFonts w:ascii="Calibri" w:hAnsi="Calibri" w:cs="Calibri"/>
          <w:color w:val="000000"/>
          <w:sz w:val="20"/>
          <w:szCs w:val="20"/>
        </w:rPr>
        <w:t>con</w:t>
      </w:r>
      <w:proofErr w:type="gramEnd"/>
      <w:r w:rsidR="00312B0B" w:rsidRPr="007D0356">
        <w:rPr>
          <w:rFonts w:ascii="Calibri" w:hAnsi="Calibri" w:cs="Calibri"/>
          <w:color w:val="000000"/>
          <w:sz w:val="20"/>
          <w:szCs w:val="20"/>
        </w:rPr>
        <w:t xml:space="preserve"> le stesse indicazioni di cui alla nota 6, punibile in caso di falso. </w:t>
      </w:r>
    </w:p>
    <w:p w:rsidR="00312B0B" w:rsidRPr="007D0356" w:rsidRDefault="00312B0B" w:rsidP="00312B0B">
      <w:pPr>
        <w:autoSpaceDE w:val="0"/>
        <w:autoSpaceDN w:val="0"/>
        <w:adjustRightInd w:val="0"/>
        <w:spacing w:after="0" w:line="240" w:lineRule="auto"/>
        <w:rPr>
          <w:rFonts w:ascii="Times New Roman" w:hAnsi="Times New Roman" w:cs="Times New Roman"/>
          <w:color w:val="000000"/>
          <w:sz w:val="20"/>
          <w:szCs w:val="20"/>
        </w:rPr>
      </w:pPr>
      <w:proofErr w:type="gramStart"/>
      <w:r w:rsidRPr="007D0356">
        <w:rPr>
          <w:rFonts w:ascii="Times New Roman" w:hAnsi="Times New Roman" w:cs="Times New Roman"/>
          <w:color w:val="000000"/>
          <w:sz w:val="13"/>
          <w:szCs w:val="13"/>
        </w:rPr>
        <w:t xml:space="preserve">8 </w:t>
      </w:r>
      <w:r w:rsidR="004E5D73">
        <w:rPr>
          <w:rFonts w:ascii="Times New Roman" w:hAnsi="Times New Roman" w:cs="Times New Roman"/>
          <w:color w:val="000000"/>
          <w:sz w:val="13"/>
          <w:szCs w:val="13"/>
        </w:rPr>
        <w:t xml:space="preserve"> </w:t>
      </w:r>
      <w:r w:rsidRPr="007D0356">
        <w:rPr>
          <w:rFonts w:ascii="Times New Roman" w:hAnsi="Times New Roman" w:cs="Times New Roman"/>
          <w:color w:val="000000"/>
          <w:sz w:val="20"/>
          <w:szCs w:val="20"/>
        </w:rPr>
        <w:t>Gli</w:t>
      </w:r>
      <w:proofErr w:type="gramEnd"/>
      <w:r w:rsidRPr="007D0356">
        <w:rPr>
          <w:rFonts w:ascii="Times New Roman" w:hAnsi="Times New Roman" w:cs="Times New Roman"/>
          <w:color w:val="000000"/>
          <w:sz w:val="20"/>
          <w:szCs w:val="20"/>
        </w:rPr>
        <w:t xml:space="preserve"> elementi di dissociazione debbono essere effettivi TAR Lazio Roma sez.</w:t>
      </w:r>
      <w:r w:rsidR="004E5D73">
        <w:rPr>
          <w:rFonts w:ascii="Times New Roman" w:hAnsi="Times New Roman" w:cs="Times New Roman"/>
          <w:color w:val="000000"/>
          <w:sz w:val="20"/>
          <w:szCs w:val="20"/>
        </w:rPr>
        <w:t xml:space="preserve"> </w:t>
      </w:r>
      <w:r w:rsidRPr="007D0356">
        <w:rPr>
          <w:rFonts w:ascii="Times New Roman" w:hAnsi="Times New Roman" w:cs="Times New Roman"/>
          <w:color w:val="000000"/>
          <w:sz w:val="20"/>
          <w:szCs w:val="20"/>
        </w:rPr>
        <w:t xml:space="preserve">III ter 17/7/2007 n. 6502 e saranno </w:t>
      </w:r>
    </w:p>
    <w:p w:rsidR="00312B0B" w:rsidRPr="007D0356" w:rsidRDefault="004E5D73" w:rsidP="00312B0B">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0"/>
          <w:szCs w:val="20"/>
        </w:rPr>
        <w:t xml:space="preserve">  </w:t>
      </w:r>
      <w:proofErr w:type="gramStart"/>
      <w:r w:rsidR="00312B0B" w:rsidRPr="007D0356">
        <w:rPr>
          <w:rFonts w:ascii="Times New Roman" w:hAnsi="Times New Roman" w:cs="Times New Roman"/>
          <w:color w:val="000000"/>
          <w:sz w:val="20"/>
          <w:szCs w:val="20"/>
        </w:rPr>
        <w:t>verificati</w:t>
      </w:r>
      <w:proofErr w:type="gramEnd"/>
      <w:r w:rsidR="00312B0B" w:rsidRPr="007D0356">
        <w:rPr>
          <w:rFonts w:ascii="Times New Roman" w:hAnsi="Times New Roman" w:cs="Times New Roman"/>
          <w:color w:val="000000"/>
          <w:sz w:val="20"/>
          <w:szCs w:val="20"/>
        </w:rPr>
        <w:t xml:space="preserve"> nei confronti dell’aggiudicataria. </w:t>
      </w:r>
    </w:p>
    <w:p w:rsidR="00312B0B" w:rsidRDefault="00312B0B" w:rsidP="007D0356">
      <w:pPr>
        <w:autoSpaceDE w:val="0"/>
        <w:autoSpaceDN w:val="0"/>
        <w:adjustRightInd w:val="0"/>
        <w:spacing w:after="0" w:line="240" w:lineRule="auto"/>
        <w:rPr>
          <w:rFonts w:ascii="Calibri" w:hAnsi="Calibri" w:cs="Calibri"/>
          <w:color w:val="000000"/>
        </w:rPr>
      </w:pPr>
    </w:p>
    <w:p w:rsidR="00312B0B" w:rsidRDefault="00312B0B" w:rsidP="007D0356">
      <w:pPr>
        <w:autoSpaceDE w:val="0"/>
        <w:autoSpaceDN w:val="0"/>
        <w:adjustRightInd w:val="0"/>
        <w:spacing w:after="0" w:line="240" w:lineRule="auto"/>
        <w:rPr>
          <w:rFonts w:ascii="Calibri" w:hAnsi="Calibri" w:cs="Calibri"/>
          <w:color w:val="000000"/>
        </w:rPr>
      </w:pPr>
      <w:bookmarkStart w:id="0" w:name="_GoBack"/>
      <w:bookmarkEnd w:id="0"/>
    </w:p>
    <w:p w:rsidR="00901E8A" w:rsidRDefault="00901E8A" w:rsidP="007D0356">
      <w:pPr>
        <w:autoSpaceDE w:val="0"/>
        <w:autoSpaceDN w:val="0"/>
        <w:adjustRightInd w:val="0"/>
        <w:spacing w:after="0" w:line="240" w:lineRule="auto"/>
        <w:rPr>
          <w:rFonts w:ascii="Calibri" w:hAnsi="Calibri" w:cs="Calibri"/>
          <w:color w:val="000000"/>
        </w:rPr>
      </w:pPr>
    </w:p>
    <w:p w:rsidR="007D0356" w:rsidRDefault="007D0356" w:rsidP="007D0356">
      <w:pPr>
        <w:pStyle w:val="Default"/>
        <w:rPr>
          <w:sz w:val="18"/>
          <w:szCs w:val="18"/>
        </w:rPr>
      </w:pPr>
      <w:r>
        <w:rPr>
          <w:i/>
          <w:iCs/>
          <w:sz w:val="18"/>
          <w:szCs w:val="18"/>
        </w:rPr>
        <w:lastRenderedPageBreak/>
        <w:t xml:space="preserve">Su carta intestata del concorrente </w:t>
      </w:r>
    </w:p>
    <w:p w:rsidR="00312B0B" w:rsidRDefault="00312B0B" w:rsidP="007D0356">
      <w:pPr>
        <w:pStyle w:val="Default"/>
        <w:jc w:val="both"/>
        <w:rPr>
          <w:rFonts w:ascii="Calibri" w:hAnsi="Calibri" w:cs="Calibri"/>
          <w:b/>
          <w:bCs/>
          <w:sz w:val="22"/>
          <w:szCs w:val="22"/>
        </w:rPr>
      </w:pPr>
    </w:p>
    <w:p w:rsidR="007D0356" w:rsidRDefault="007D0356" w:rsidP="007D0356">
      <w:pPr>
        <w:pStyle w:val="Default"/>
        <w:jc w:val="both"/>
        <w:rPr>
          <w:rFonts w:ascii="Calibri" w:hAnsi="Calibri" w:cs="Calibri"/>
          <w:sz w:val="22"/>
          <w:szCs w:val="22"/>
        </w:rPr>
      </w:pPr>
      <w:r>
        <w:rPr>
          <w:rFonts w:ascii="Calibri" w:hAnsi="Calibri" w:cs="Calibri"/>
          <w:b/>
          <w:bCs/>
          <w:sz w:val="22"/>
          <w:szCs w:val="22"/>
        </w:rPr>
        <w:t xml:space="preserve">f) </w:t>
      </w:r>
      <w:r>
        <w:rPr>
          <w:rFonts w:ascii="Calibri" w:hAnsi="Calibri" w:cs="Calibri"/>
          <w:sz w:val="22"/>
          <w:szCs w:val="22"/>
        </w:rPr>
        <w:t>di non aver violato il divieto di intestazione fiduciaria posto dall’articolo 17 della</w:t>
      </w:r>
      <w:r w:rsidR="00312B0B">
        <w:rPr>
          <w:rFonts w:ascii="Calibri" w:hAnsi="Calibri" w:cs="Calibri"/>
          <w:sz w:val="22"/>
          <w:szCs w:val="22"/>
        </w:rPr>
        <w:t xml:space="preserve"> L.</w:t>
      </w:r>
      <w:r>
        <w:rPr>
          <w:rFonts w:ascii="Calibri" w:hAnsi="Calibri" w:cs="Calibri"/>
          <w:sz w:val="22"/>
          <w:szCs w:val="22"/>
        </w:rPr>
        <w:t xml:space="preserve"> 19 marzo 1990, n. 55</w:t>
      </w:r>
      <w:r>
        <w:rPr>
          <w:rFonts w:ascii="Calibri" w:hAnsi="Calibri" w:cs="Calibri"/>
          <w:b/>
          <w:bCs/>
          <w:sz w:val="22"/>
          <w:szCs w:val="22"/>
        </w:rPr>
        <w:t xml:space="preserve">;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g) </w:t>
      </w:r>
      <w:r>
        <w:rPr>
          <w:rFonts w:ascii="Calibri" w:hAnsi="Calibri" w:cs="Calibri"/>
          <w:sz w:val="22"/>
          <w:szCs w:val="22"/>
        </w:rPr>
        <w:t xml:space="preserve">di non aver commesso gravi infrazioni, all’interno della proprio istituto, alle norme in materia di sicurezza </w:t>
      </w:r>
    </w:p>
    <w:p w:rsidR="00312B0B" w:rsidRDefault="00312B0B"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3"/>
          <w:szCs w:val="23"/>
        </w:rPr>
      </w:pPr>
      <w:proofErr w:type="gramStart"/>
      <w:r>
        <w:rPr>
          <w:rFonts w:ascii="Calibri" w:hAnsi="Calibri" w:cs="Calibri"/>
          <w:sz w:val="22"/>
          <w:szCs w:val="22"/>
        </w:rPr>
        <w:t>previsti</w:t>
      </w:r>
      <w:proofErr w:type="gramEnd"/>
      <w:r>
        <w:rPr>
          <w:rFonts w:ascii="Calibri" w:hAnsi="Calibri" w:cs="Calibri"/>
          <w:sz w:val="22"/>
          <w:szCs w:val="22"/>
        </w:rPr>
        <w:t xml:space="preserve"> dalla </w:t>
      </w:r>
      <w:r>
        <w:rPr>
          <w:rFonts w:ascii="Calibri" w:hAnsi="Calibri" w:cs="Calibri"/>
          <w:sz w:val="23"/>
          <w:szCs w:val="23"/>
        </w:rPr>
        <w:t xml:space="preserve">normativa vigente;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h) </w:t>
      </w:r>
      <w:r>
        <w:rPr>
          <w:rFonts w:ascii="Calibri" w:hAnsi="Calibri" w:cs="Calibri"/>
          <w:sz w:val="22"/>
          <w:szCs w:val="22"/>
        </w:rPr>
        <w:t xml:space="preserve">di non aver commesso grave negligenza o malafede nell’esecuzione di prestazioni affidate da codesta </w:t>
      </w:r>
    </w:p>
    <w:p w:rsidR="00312B0B" w:rsidRDefault="00312B0B"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stazione</w:t>
      </w:r>
      <w:proofErr w:type="gramEnd"/>
      <w:r>
        <w:rPr>
          <w:rFonts w:ascii="Calibri" w:hAnsi="Calibri" w:cs="Calibri"/>
          <w:sz w:val="22"/>
          <w:szCs w:val="22"/>
        </w:rPr>
        <w:t xml:space="preserve"> appaltante o di non aver commesso errore grave nell'esercizio dell'attività professionale; </w:t>
      </w:r>
    </w:p>
    <w:p w:rsidR="00312B0B" w:rsidRDefault="00312B0B" w:rsidP="007D0356">
      <w:pPr>
        <w:pStyle w:val="Default"/>
        <w:jc w:val="both"/>
        <w:rPr>
          <w:rFonts w:ascii="Calibri" w:hAnsi="Calibri" w:cs="Calibri"/>
          <w:b/>
          <w:bCs/>
          <w:sz w:val="22"/>
          <w:szCs w:val="22"/>
        </w:rPr>
      </w:pPr>
    </w:p>
    <w:p w:rsidR="00312B0B" w:rsidRDefault="00312B0B" w:rsidP="00312B0B">
      <w:pPr>
        <w:pStyle w:val="Default"/>
        <w:jc w:val="both"/>
        <w:rPr>
          <w:rFonts w:ascii="Calibri" w:hAnsi="Calibri" w:cs="Calibri"/>
          <w:sz w:val="22"/>
          <w:szCs w:val="22"/>
        </w:rPr>
      </w:pPr>
      <w:r w:rsidRPr="00312B0B">
        <w:rPr>
          <w:rFonts w:ascii="Calibri" w:hAnsi="Calibri" w:cs="Calibri"/>
          <w:b/>
          <w:bCs/>
          <w:sz w:val="22"/>
          <w:szCs w:val="22"/>
        </w:rPr>
        <w:t>i)</w:t>
      </w:r>
      <w:r>
        <w:rPr>
          <w:rFonts w:ascii="Calibri" w:hAnsi="Calibri" w:cs="Calibri"/>
          <w:sz w:val="22"/>
          <w:szCs w:val="22"/>
        </w:rPr>
        <w:t xml:space="preserve"> </w:t>
      </w:r>
      <w:r w:rsidR="007D0356">
        <w:rPr>
          <w:rFonts w:ascii="Calibri" w:hAnsi="Calibri" w:cs="Calibri"/>
          <w:sz w:val="22"/>
          <w:szCs w:val="22"/>
        </w:rPr>
        <w:t xml:space="preserve">l’inesistenza, a carico dell’impresa, di irregolarità, definitivamente accertate, rispetto agli obblighi relativi </w:t>
      </w:r>
    </w:p>
    <w:p w:rsidR="00312B0B" w:rsidRDefault="00312B0B" w:rsidP="00312B0B">
      <w:pPr>
        <w:pStyle w:val="Default"/>
        <w:jc w:val="both"/>
        <w:rPr>
          <w:rFonts w:ascii="Calibri" w:hAnsi="Calibri" w:cs="Calibri"/>
          <w:sz w:val="22"/>
          <w:szCs w:val="22"/>
        </w:rPr>
      </w:pPr>
    </w:p>
    <w:p w:rsidR="007D0356" w:rsidRDefault="007D0356" w:rsidP="00312B0B">
      <w:pPr>
        <w:pStyle w:val="Default"/>
        <w:jc w:val="both"/>
        <w:rPr>
          <w:rFonts w:ascii="Calibri" w:hAnsi="Calibri" w:cs="Calibri"/>
          <w:sz w:val="22"/>
          <w:szCs w:val="22"/>
        </w:rPr>
      </w:pPr>
      <w:proofErr w:type="gramStart"/>
      <w:r>
        <w:rPr>
          <w:rFonts w:ascii="Calibri" w:hAnsi="Calibri" w:cs="Calibri"/>
          <w:sz w:val="22"/>
          <w:szCs w:val="22"/>
        </w:rPr>
        <w:t>al</w:t>
      </w:r>
      <w:proofErr w:type="gramEnd"/>
      <w:r>
        <w:rPr>
          <w:rFonts w:ascii="Calibri" w:hAnsi="Calibri" w:cs="Calibri"/>
          <w:sz w:val="22"/>
          <w:szCs w:val="22"/>
        </w:rPr>
        <w:t xml:space="preserve"> pagamento di imposte e tasse, secondo la legislazione italiana o dello Stato in cui l’impresa è stabilita;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j) </w:t>
      </w:r>
      <w:r>
        <w:rPr>
          <w:rFonts w:ascii="Calibri" w:hAnsi="Calibri" w:cs="Calibri"/>
          <w:sz w:val="22"/>
          <w:szCs w:val="22"/>
        </w:rPr>
        <w:t xml:space="preserve">il sottoscritto e tutti i soggetti di cui al punto 1, nell’anno antecedente la data di pubblicazione del bando </w:t>
      </w:r>
    </w:p>
    <w:p w:rsidR="00312B0B" w:rsidRDefault="00312B0B" w:rsidP="007D0356">
      <w:pPr>
        <w:pStyle w:val="Default"/>
        <w:jc w:val="both"/>
        <w:rPr>
          <w:rFonts w:ascii="Calibri" w:hAnsi="Calibri" w:cs="Calibri"/>
          <w:sz w:val="22"/>
          <w:szCs w:val="22"/>
        </w:rPr>
      </w:pPr>
    </w:p>
    <w:p w:rsidR="00312B0B" w:rsidRDefault="007D0356" w:rsidP="007D0356">
      <w:pPr>
        <w:pStyle w:val="Default"/>
        <w:jc w:val="both"/>
        <w:rPr>
          <w:rFonts w:ascii="Calibri" w:hAnsi="Calibri" w:cs="Calibri"/>
          <w:sz w:val="22"/>
          <w:szCs w:val="22"/>
        </w:rPr>
      </w:pPr>
      <w:proofErr w:type="gramStart"/>
      <w:r>
        <w:rPr>
          <w:rFonts w:ascii="Calibri" w:hAnsi="Calibri" w:cs="Calibri"/>
          <w:sz w:val="22"/>
          <w:szCs w:val="22"/>
        </w:rPr>
        <w:t>di</w:t>
      </w:r>
      <w:proofErr w:type="gramEnd"/>
      <w:r>
        <w:rPr>
          <w:rFonts w:ascii="Calibri" w:hAnsi="Calibri" w:cs="Calibri"/>
          <w:sz w:val="22"/>
          <w:szCs w:val="22"/>
        </w:rPr>
        <w:t xml:space="preserve"> gara, non hanno reso false dichiarazioni in merito ai requisiti e alle condizioni rilevanti per la partecipazione </w:t>
      </w:r>
    </w:p>
    <w:p w:rsidR="00312B0B" w:rsidRDefault="00312B0B"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alle</w:t>
      </w:r>
      <w:proofErr w:type="gramEnd"/>
      <w:r>
        <w:rPr>
          <w:rFonts w:ascii="Calibri" w:hAnsi="Calibri" w:cs="Calibri"/>
          <w:sz w:val="22"/>
          <w:szCs w:val="22"/>
        </w:rPr>
        <w:t xml:space="preserve"> procedure di gara, risultanti dai dati in possesso dell’Osservatorio dei contratti pubblici;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k) </w:t>
      </w:r>
      <w:r>
        <w:rPr>
          <w:rFonts w:ascii="Calibri" w:hAnsi="Calibri" w:cs="Calibri"/>
          <w:sz w:val="22"/>
          <w:szCs w:val="22"/>
        </w:rPr>
        <w:t xml:space="preserve">di non aver commesso violazioni, definitivamente accertate, alle norme in materia di contributi </w:t>
      </w:r>
    </w:p>
    <w:p w:rsidR="00312B0B" w:rsidRDefault="00312B0B"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previdenziali</w:t>
      </w:r>
      <w:proofErr w:type="gramEnd"/>
      <w:r>
        <w:rPr>
          <w:rFonts w:ascii="Calibri" w:hAnsi="Calibri" w:cs="Calibri"/>
          <w:sz w:val="22"/>
          <w:szCs w:val="22"/>
        </w:rPr>
        <w:t xml:space="preserve"> e assistenziali, secondo la legislazione italiana o dello Stato in cui sono stabiliti;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l) </w:t>
      </w:r>
      <w:r>
        <w:rPr>
          <w:rFonts w:ascii="Calibri" w:hAnsi="Calibri" w:cs="Calibri"/>
          <w:sz w:val="22"/>
          <w:szCs w:val="22"/>
        </w:rPr>
        <w:t xml:space="preserve">con riferimento alle assunzioni obbligatorie di cui alla legge n. 68/1999, norme che disciplinano il diritto al </w:t>
      </w:r>
    </w:p>
    <w:p w:rsidR="00312B0B" w:rsidRDefault="00312B0B" w:rsidP="007D0356">
      <w:pPr>
        <w:pStyle w:val="Default"/>
        <w:jc w:val="both"/>
        <w:rPr>
          <w:rFonts w:ascii="Calibri" w:hAnsi="Calibri" w:cs="Calibri"/>
          <w:sz w:val="22"/>
          <w:szCs w:val="22"/>
        </w:rPr>
      </w:pPr>
    </w:p>
    <w:p w:rsidR="00312B0B" w:rsidRDefault="007D0356" w:rsidP="007D0356">
      <w:pPr>
        <w:pStyle w:val="Default"/>
        <w:jc w:val="both"/>
        <w:rPr>
          <w:rFonts w:ascii="Calibri" w:hAnsi="Calibri" w:cs="Calibri"/>
          <w:sz w:val="22"/>
          <w:szCs w:val="22"/>
        </w:rPr>
      </w:pPr>
      <w:proofErr w:type="gramStart"/>
      <w:r>
        <w:rPr>
          <w:rFonts w:ascii="Calibri" w:hAnsi="Calibri" w:cs="Calibri"/>
          <w:sz w:val="22"/>
          <w:szCs w:val="22"/>
        </w:rPr>
        <w:t>lavoro</w:t>
      </w:r>
      <w:proofErr w:type="gramEnd"/>
      <w:r>
        <w:rPr>
          <w:rFonts w:ascii="Calibri" w:hAnsi="Calibri" w:cs="Calibri"/>
          <w:sz w:val="22"/>
          <w:szCs w:val="22"/>
        </w:rPr>
        <w:t xml:space="preserve"> dei disabili, dichiara di essere in regola con la normativa suddetta. Dichiara,</w:t>
      </w:r>
      <w:r w:rsidR="00312B0B">
        <w:rPr>
          <w:rFonts w:ascii="Calibri" w:hAnsi="Calibri" w:cs="Calibri"/>
          <w:sz w:val="22"/>
          <w:szCs w:val="22"/>
        </w:rPr>
        <w:t xml:space="preserve"> </w:t>
      </w:r>
      <w:r>
        <w:rPr>
          <w:rFonts w:ascii="Calibri" w:hAnsi="Calibri" w:cs="Calibri"/>
          <w:sz w:val="22"/>
          <w:szCs w:val="22"/>
        </w:rPr>
        <w:t xml:space="preserve">inoltre, che l’istituto </w:t>
      </w:r>
    </w:p>
    <w:p w:rsidR="00312B0B" w:rsidRDefault="00312B0B" w:rsidP="007D0356">
      <w:pPr>
        <w:pStyle w:val="Default"/>
        <w:jc w:val="both"/>
        <w:rPr>
          <w:rFonts w:ascii="Calibri" w:hAnsi="Calibri" w:cs="Calibri"/>
          <w:sz w:val="22"/>
          <w:szCs w:val="22"/>
        </w:rPr>
      </w:pP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bancario</w:t>
      </w:r>
      <w:proofErr w:type="gramEnd"/>
      <w:r>
        <w:rPr>
          <w:rFonts w:ascii="Calibri" w:hAnsi="Calibri" w:cs="Calibri"/>
          <w:sz w:val="22"/>
          <w:szCs w:val="22"/>
        </w:rPr>
        <w:t xml:space="preserve"> (barrare l’ipotesi che interessa): </w:t>
      </w:r>
    </w:p>
    <w:p w:rsidR="007D0356" w:rsidRDefault="00901E8A" w:rsidP="00901E8A">
      <w:pPr>
        <w:pStyle w:val="Default"/>
        <w:ind w:left="720"/>
        <w:rPr>
          <w:rFonts w:ascii="Calibri" w:hAnsi="Calibri" w:cs="Calibri"/>
          <w:sz w:val="22"/>
          <w:szCs w:val="22"/>
        </w:rPr>
      </w:pPr>
      <w:r>
        <w:rPr>
          <w:rFonts w:ascii="Meiryo" w:eastAsia="Meiryo" w:cs="Meiryo" w:hint="eastAsia"/>
          <w:color w:val="auto"/>
          <w:sz w:val="22"/>
          <w:szCs w:val="22"/>
        </w:rPr>
        <w:t>❑</w:t>
      </w:r>
      <w:r>
        <w:rPr>
          <w:rFonts w:ascii="Calibri" w:hAnsi="Calibri" w:cs="Calibri"/>
          <w:sz w:val="22"/>
          <w:szCs w:val="22"/>
        </w:rPr>
        <w:t xml:space="preserve"> </w:t>
      </w:r>
      <w:proofErr w:type="gramStart"/>
      <w:r w:rsidR="007D0356">
        <w:rPr>
          <w:rFonts w:ascii="Calibri" w:hAnsi="Calibri" w:cs="Calibri"/>
          <w:sz w:val="22"/>
          <w:szCs w:val="22"/>
        </w:rPr>
        <w:t>occupa</w:t>
      </w:r>
      <w:proofErr w:type="gramEnd"/>
      <w:r w:rsidR="007D0356">
        <w:rPr>
          <w:rFonts w:ascii="Calibri" w:hAnsi="Calibri" w:cs="Calibri"/>
          <w:sz w:val="22"/>
          <w:szCs w:val="22"/>
        </w:rPr>
        <w:t xml:space="preserve"> fino a 14 dipendenti; </w:t>
      </w:r>
    </w:p>
    <w:p w:rsidR="007D0356" w:rsidRDefault="00901E8A" w:rsidP="00901E8A">
      <w:pPr>
        <w:pStyle w:val="Default"/>
        <w:ind w:left="720"/>
        <w:rPr>
          <w:rFonts w:ascii="Calibri" w:hAnsi="Calibri" w:cs="Calibri"/>
          <w:sz w:val="22"/>
          <w:szCs w:val="22"/>
        </w:rPr>
      </w:pPr>
      <w:proofErr w:type="gramStart"/>
      <w:r>
        <w:rPr>
          <w:rFonts w:ascii="Meiryo" w:eastAsia="Meiryo" w:cs="Meiryo" w:hint="eastAsia"/>
          <w:color w:val="auto"/>
          <w:sz w:val="22"/>
          <w:szCs w:val="22"/>
        </w:rPr>
        <w:t>❑</w:t>
      </w:r>
      <w:r>
        <w:rPr>
          <w:rFonts w:ascii="Calibri" w:hAnsi="Calibri" w:cs="Calibri"/>
          <w:sz w:val="22"/>
          <w:szCs w:val="22"/>
        </w:rPr>
        <w:t xml:space="preserve">  </w:t>
      </w:r>
      <w:r w:rsidR="007D0356">
        <w:rPr>
          <w:rFonts w:ascii="Calibri" w:hAnsi="Calibri" w:cs="Calibri"/>
          <w:sz w:val="22"/>
          <w:szCs w:val="22"/>
        </w:rPr>
        <w:t>occupa</w:t>
      </w:r>
      <w:proofErr w:type="gramEnd"/>
      <w:r w:rsidR="007D0356">
        <w:rPr>
          <w:rFonts w:ascii="Calibri" w:hAnsi="Calibri" w:cs="Calibri"/>
          <w:sz w:val="22"/>
          <w:szCs w:val="22"/>
        </w:rPr>
        <w:t xml:space="preserve"> da 15 a 35 dipendenti ma non ha effettuato nuove assunzioni dopo il 18 gennaio 2000; </w:t>
      </w:r>
    </w:p>
    <w:p w:rsidR="00312B0B" w:rsidRDefault="00901E8A" w:rsidP="007D0356">
      <w:pPr>
        <w:pStyle w:val="Default"/>
        <w:jc w:val="both"/>
        <w:rPr>
          <w:rFonts w:ascii="Calibri" w:hAnsi="Calibri" w:cs="Calibri"/>
          <w:sz w:val="22"/>
          <w:szCs w:val="22"/>
        </w:rPr>
      </w:pPr>
      <w:r>
        <w:rPr>
          <w:rFonts w:ascii="Calibri" w:hAnsi="Calibri" w:cs="Calibri"/>
          <w:sz w:val="22"/>
          <w:szCs w:val="22"/>
        </w:rPr>
        <w:t xml:space="preserve">              </w:t>
      </w:r>
      <w:proofErr w:type="gramStart"/>
      <w:r>
        <w:rPr>
          <w:rFonts w:ascii="Meiryo" w:eastAsia="Meiryo" w:cs="Meiryo" w:hint="eastAsia"/>
          <w:color w:val="auto"/>
          <w:sz w:val="22"/>
          <w:szCs w:val="22"/>
        </w:rPr>
        <w:t>❑</w:t>
      </w:r>
      <w:r>
        <w:rPr>
          <w:rFonts w:ascii="Calibri" w:hAnsi="Calibri" w:cs="Calibri"/>
          <w:sz w:val="22"/>
          <w:szCs w:val="22"/>
        </w:rPr>
        <w:t xml:space="preserve">  </w:t>
      </w:r>
      <w:r w:rsidR="007D0356">
        <w:rPr>
          <w:rFonts w:ascii="Calibri" w:hAnsi="Calibri" w:cs="Calibri"/>
          <w:sz w:val="22"/>
          <w:szCs w:val="22"/>
        </w:rPr>
        <w:t>occupa</w:t>
      </w:r>
      <w:proofErr w:type="gramEnd"/>
      <w:r w:rsidR="007D0356">
        <w:rPr>
          <w:rFonts w:ascii="Calibri" w:hAnsi="Calibri" w:cs="Calibri"/>
          <w:sz w:val="22"/>
          <w:szCs w:val="22"/>
        </w:rPr>
        <w:t xml:space="preserve"> più di 15 dipendenti ed è assoggettato agli obblighi previsti dalla legge n. 68/1999 e segnala </w:t>
      </w:r>
    </w:p>
    <w:p w:rsidR="00901E8A" w:rsidRDefault="00312B0B" w:rsidP="007D0356">
      <w:pPr>
        <w:pStyle w:val="Default"/>
        <w:jc w:val="both"/>
        <w:rPr>
          <w:rFonts w:ascii="Calibri" w:hAnsi="Calibri" w:cs="Calibri"/>
          <w:sz w:val="22"/>
          <w:szCs w:val="22"/>
        </w:rPr>
      </w:pPr>
      <w:r>
        <w:rPr>
          <w:rFonts w:ascii="Calibri" w:hAnsi="Calibri" w:cs="Calibri"/>
          <w:sz w:val="22"/>
          <w:szCs w:val="22"/>
        </w:rPr>
        <w:t xml:space="preserve">             </w:t>
      </w:r>
      <w:r w:rsidR="00901E8A">
        <w:rPr>
          <w:rFonts w:ascii="Calibri" w:hAnsi="Calibri" w:cs="Calibri"/>
          <w:sz w:val="22"/>
          <w:szCs w:val="22"/>
        </w:rPr>
        <w:t xml:space="preserve">     </w:t>
      </w:r>
      <w:r>
        <w:rPr>
          <w:rFonts w:ascii="Calibri" w:hAnsi="Calibri" w:cs="Calibri"/>
          <w:sz w:val="22"/>
          <w:szCs w:val="22"/>
        </w:rPr>
        <w:t xml:space="preserve"> </w:t>
      </w:r>
      <w:proofErr w:type="gramStart"/>
      <w:r w:rsidR="007D0356">
        <w:rPr>
          <w:rFonts w:ascii="Calibri" w:hAnsi="Calibri" w:cs="Calibri"/>
          <w:sz w:val="22"/>
          <w:szCs w:val="22"/>
        </w:rPr>
        <w:t>che</w:t>
      </w:r>
      <w:proofErr w:type="gramEnd"/>
      <w:r w:rsidR="007D0356">
        <w:rPr>
          <w:rFonts w:ascii="Calibri" w:hAnsi="Calibri" w:cs="Calibri"/>
          <w:sz w:val="22"/>
          <w:szCs w:val="22"/>
        </w:rPr>
        <w:t xml:space="preserve"> l’Ufficio competente ad attestare l’avvenuta ottemperanza da parte del concorrente è l’ufficio </w:t>
      </w:r>
      <w:r w:rsidR="00901E8A">
        <w:rPr>
          <w:rFonts w:ascii="Calibri" w:hAnsi="Calibri" w:cs="Calibri"/>
          <w:sz w:val="22"/>
          <w:szCs w:val="22"/>
        </w:rPr>
        <w:t xml:space="preserve">                                 </w:t>
      </w:r>
    </w:p>
    <w:p w:rsidR="007D0356" w:rsidRDefault="00901E8A" w:rsidP="007D0356">
      <w:pPr>
        <w:pStyle w:val="Default"/>
        <w:jc w:val="both"/>
        <w:rPr>
          <w:rFonts w:ascii="Calibri" w:hAnsi="Calibri" w:cs="Calibri"/>
          <w:sz w:val="22"/>
          <w:szCs w:val="22"/>
        </w:rPr>
      </w:pPr>
      <w:r>
        <w:rPr>
          <w:rFonts w:ascii="Calibri" w:hAnsi="Calibri" w:cs="Calibri"/>
          <w:sz w:val="22"/>
          <w:szCs w:val="22"/>
        </w:rPr>
        <w:t xml:space="preserve">                   </w:t>
      </w:r>
      <w:r w:rsidR="007D0356">
        <w:rPr>
          <w:rFonts w:ascii="Calibri" w:hAnsi="Calibri" w:cs="Calibri"/>
          <w:sz w:val="22"/>
          <w:szCs w:val="22"/>
        </w:rPr>
        <w:t xml:space="preserve">________________________________presso la provincia di ______________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m) </w:t>
      </w:r>
      <w:r>
        <w:rPr>
          <w:rFonts w:ascii="Calibri" w:hAnsi="Calibri" w:cs="Calibri"/>
          <w:sz w:val="22"/>
          <w:szCs w:val="22"/>
        </w:rPr>
        <w:t xml:space="preserve">l’istituto bancario non è assoggettato alla sanzione </w:t>
      </w:r>
      <w:proofErr w:type="spellStart"/>
      <w:r>
        <w:rPr>
          <w:rFonts w:ascii="Calibri" w:hAnsi="Calibri" w:cs="Calibri"/>
          <w:sz w:val="22"/>
          <w:szCs w:val="22"/>
        </w:rPr>
        <w:t>interdittiva</w:t>
      </w:r>
      <w:proofErr w:type="spellEnd"/>
      <w:r>
        <w:rPr>
          <w:rFonts w:ascii="Calibri" w:hAnsi="Calibri" w:cs="Calibri"/>
          <w:sz w:val="22"/>
          <w:szCs w:val="22"/>
        </w:rPr>
        <w:t xml:space="preserve"> di cui all'articolo 9, comma </w:t>
      </w:r>
      <w:proofErr w:type="gramStart"/>
      <w:r>
        <w:rPr>
          <w:rFonts w:ascii="Calibri" w:hAnsi="Calibri" w:cs="Calibri"/>
          <w:sz w:val="22"/>
          <w:szCs w:val="22"/>
        </w:rPr>
        <w:t>2,lettera</w:t>
      </w:r>
      <w:proofErr w:type="gramEnd"/>
      <w:r>
        <w:rPr>
          <w:rFonts w:ascii="Calibri" w:hAnsi="Calibri" w:cs="Calibri"/>
          <w:sz w:val="22"/>
          <w:szCs w:val="22"/>
        </w:rPr>
        <w:t xml:space="preserve"> c), del </w:t>
      </w:r>
    </w:p>
    <w:p w:rsidR="00312B0B" w:rsidRDefault="00312B0B" w:rsidP="007D0356">
      <w:pPr>
        <w:pStyle w:val="Default"/>
        <w:jc w:val="both"/>
        <w:rPr>
          <w:rFonts w:ascii="Calibri" w:hAnsi="Calibri" w:cs="Calibri"/>
          <w:sz w:val="22"/>
          <w:szCs w:val="22"/>
        </w:rPr>
      </w:pPr>
    </w:p>
    <w:p w:rsidR="00901E8A" w:rsidRDefault="00901E8A" w:rsidP="007D0356">
      <w:pPr>
        <w:pStyle w:val="Default"/>
        <w:jc w:val="both"/>
        <w:rPr>
          <w:rFonts w:ascii="Calibri" w:hAnsi="Calibri" w:cs="Calibri"/>
          <w:sz w:val="22"/>
          <w:szCs w:val="22"/>
        </w:rPr>
      </w:pPr>
      <w:r>
        <w:rPr>
          <w:rFonts w:ascii="Calibri" w:hAnsi="Calibri" w:cs="Calibri"/>
          <w:sz w:val="22"/>
          <w:szCs w:val="22"/>
        </w:rPr>
        <w:t xml:space="preserve">D. </w:t>
      </w:r>
      <w:proofErr w:type="spellStart"/>
      <w:r>
        <w:rPr>
          <w:rFonts w:ascii="Calibri" w:hAnsi="Calibri" w:cs="Calibri"/>
          <w:sz w:val="22"/>
          <w:szCs w:val="22"/>
        </w:rPr>
        <w:t>Lg.vo</w:t>
      </w:r>
      <w:proofErr w:type="spellEnd"/>
      <w:r>
        <w:rPr>
          <w:rFonts w:ascii="Calibri" w:hAnsi="Calibri" w:cs="Calibri"/>
          <w:sz w:val="22"/>
          <w:szCs w:val="22"/>
        </w:rPr>
        <w:t xml:space="preserve"> </w:t>
      </w:r>
      <w:r w:rsidR="007D0356">
        <w:rPr>
          <w:rFonts w:ascii="Calibri" w:hAnsi="Calibri" w:cs="Calibri"/>
          <w:sz w:val="22"/>
          <w:szCs w:val="22"/>
        </w:rPr>
        <w:t xml:space="preserve">8 giugno 2001 n. 231, o altra sanzione che comporta il divieto di contrarre con la pubblica </w:t>
      </w:r>
    </w:p>
    <w:p w:rsidR="00901E8A" w:rsidRDefault="00901E8A" w:rsidP="007D0356">
      <w:pPr>
        <w:pStyle w:val="Default"/>
        <w:jc w:val="both"/>
        <w:rPr>
          <w:rFonts w:ascii="Calibri" w:hAnsi="Calibri" w:cs="Calibri"/>
          <w:sz w:val="22"/>
          <w:szCs w:val="22"/>
        </w:rPr>
      </w:pPr>
    </w:p>
    <w:p w:rsidR="00312B0B" w:rsidRDefault="007D0356" w:rsidP="007D0356">
      <w:pPr>
        <w:pStyle w:val="Default"/>
        <w:jc w:val="both"/>
        <w:rPr>
          <w:rFonts w:ascii="Calibri" w:hAnsi="Calibri" w:cs="Calibri"/>
          <w:sz w:val="22"/>
          <w:szCs w:val="22"/>
        </w:rPr>
      </w:pPr>
      <w:proofErr w:type="gramStart"/>
      <w:r>
        <w:rPr>
          <w:rFonts w:ascii="Calibri" w:hAnsi="Calibri" w:cs="Calibri"/>
          <w:sz w:val="22"/>
          <w:szCs w:val="22"/>
        </w:rPr>
        <w:t>amministrazione</w:t>
      </w:r>
      <w:proofErr w:type="gramEnd"/>
      <w:r>
        <w:rPr>
          <w:rFonts w:ascii="Calibri" w:hAnsi="Calibri" w:cs="Calibri"/>
          <w:sz w:val="22"/>
          <w:szCs w:val="22"/>
        </w:rPr>
        <w:t xml:space="preserve">, compresi i provvedimenti </w:t>
      </w:r>
      <w:proofErr w:type="spellStart"/>
      <w:r>
        <w:rPr>
          <w:rFonts w:ascii="Calibri" w:hAnsi="Calibri" w:cs="Calibri"/>
          <w:sz w:val="22"/>
          <w:szCs w:val="22"/>
        </w:rPr>
        <w:t>interdittivi</w:t>
      </w:r>
      <w:proofErr w:type="spellEnd"/>
      <w:r>
        <w:rPr>
          <w:rFonts w:ascii="Calibri" w:hAnsi="Calibri" w:cs="Calibri"/>
          <w:sz w:val="22"/>
          <w:szCs w:val="22"/>
        </w:rPr>
        <w:t xml:space="preserve"> di cui all'articolo 36-bis, comma 1, del </w:t>
      </w:r>
    </w:p>
    <w:p w:rsidR="00312B0B" w:rsidRDefault="00312B0B" w:rsidP="007D0356">
      <w:pPr>
        <w:pStyle w:val="Default"/>
        <w:jc w:val="both"/>
        <w:rPr>
          <w:rFonts w:ascii="Calibri" w:hAnsi="Calibri" w:cs="Calibri"/>
          <w:sz w:val="22"/>
          <w:szCs w:val="22"/>
        </w:rPr>
      </w:pPr>
    </w:p>
    <w:p w:rsidR="007D0356" w:rsidRDefault="00901E8A" w:rsidP="007D0356">
      <w:pPr>
        <w:pStyle w:val="Default"/>
        <w:jc w:val="both"/>
        <w:rPr>
          <w:rFonts w:ascii="Calibri" w:hAnsi="Calibri" w:cs="Calibri"/>
          <w:sz w:val="22"/>
          <w:szCs w:val="22"/>
        </w:rPr>
      </w:pPr>
      <w:r>
        <w:rPr>
          <w:rFonts w:ascii="Calibri" w:hAnsi="Calibri" w:cs="Calibri"/>
          <w:sz w:val="22"/>
          <w:szCs w:val="22"/>
        </w:rPr>
        <w:t>D. L.</w:t>
      </w:r>
      <w:r w:rsidR="007D0356">
        <w:rPr>
          <w:rFonts w:ascii="Calibri" w:hAnsi="Calibri" w:cs="Calibri"/>
          <w:sz w:val="22"/>
          <w:szCs w:val="22"/>
        </w:rPr>
        <w:t xml:space="preserve"> 4 luglio 2006, n. 223, convertito, con modificazioni, dalla legge 4 agosto 2006 n. 248; </w:t>
      </w:r>
    </w:p>
    <w:p w:rsidR="00312B0B" w:rsidRDefault="00312B0B" w:rsidP="007D0356">
      <w:pPr>
        <w:pStyle w:val="Default"/>
        <w:jc w:val="both"/>
        <w:rPr>
          <w:rFonts w:ascii="Calibri" w:hAnsi="Calibri" w:cs="Calibri"/>
          <w:b/>
          <w:bCs/>
          <w:sz w:val="22"/>
          <w:szCs w:val="22"/>
        </w:rPr>
      </w:pPr>
    </w:p>
    <w:p w:rsidR="00312B0B" w:rsidRDefault="007D0356" w:rsidP="007D0356">
      <w:pPr>
        <w:pStyle w:val="Default"/>
        <w:jc w:val="both"/>
        <w:rPr>
          <w:rFonts w:ascii="Calibri" w:hAnsi="Calibri" w:cs="Calibri"/>
          <w:sz w:val="22"/>
          <w:szCs w:val="22"/>
        </w:rPr>
      </w:pPr>
      <w:r>
        <w:rPr>
          <w:rFonts w:ascii="Calibri" w:hAnsi="Calibri" w:cs="Calibri"/>
          <w:b/>
          <w:bCs/>
          <w:sz w:val="22"/>
          <w:szCs w:val="22"/>
        </w:rPr>
        <w:t xml:space="preserve">n) </w:t>
      </w:r>
      <w:r>
        <w:rPr>
          <w:rFonts w:ascii="Calibri" w:hAnsi="Calibri" w:cs="Calibri"/>
          <w:i/>
          <w:iCs/>
          <w:sz w:val="22"/>
          <w:szCs w:val="22"/>
        </w:rPr>
        <w:t xml:space="preserve">nei propri confronti e nei confronti delle persone fisiche indicate al punto 1, </w:t>
      </w:r>
      <w:r>
        <w:rPr>
          <w:rFonts w:ascii="Calibri" w:hAnsi="Calibri" w:cs="Calibri"/>
          <w:sz w:val="22"/>
          <w:szCs w:val="22"/>
        </w:rPr>
        <w:t xml:space="preserve">dichiara che anche in assenza </w:t>
      </w:r>
    </w:p>
    <w:p w:rsidR="007D0356" w:rsidRDefault="007D0356" w:rsidP="007D0356">
      <w:pPr>
        <w:pStyle w:val="Default"/>
        <w:jc w:val="both"/>
        <w:rPr>
          <w:rFonts w:ascii="Calibri" w:hAnsi="Calibri" w:cs="Calibri"/>
          <w:sz w:val="22"/>
          <w:szCs w:val="22"/>
        </w:rPr>
      </w:pPr>
      <w:proofErr w:type="gramStart"/>
      <w:r>
        <w:rPr>
          <w:rFonts w:ascii="Calibri" w:hAnsi="Calibri" w:cs="Calibri"/>
          <w:sz w:val="22"/>
          <w:szCs w:val="22"/>
        </w:rPr>
        <w:t>di</w:t>
      </w:r>
      <w:proofErr w:type="gramEnd"/>
      <w:r>
        <w:rPr>
          <w:rFonts w:ascii="Calibri" w:hAnsi="Calibri" w:cs="Calibri"/>
          <w:sz w:val="22"/>
          <w:szCs w:val="22"/>
        </w:rPr>
        <w:t xml:space="preserve"> un procedimento per l’applicazione di una misura di prevenzione o di una causa ostativa: </w:t>
      </w:r>
    </w:p>
    <w:p w:rsidR="007D0356" w:rsidRDefault="007D0356" w:rsidP="007D0356">
      <w:pPr>
        <w:pStyle w:val="Default"/>
        <w:jc w:val="both"/>
        <w:rPr>
          <w:rFonts w:ascii="Calibri" w:hAnsi="Calibri" w:cs="Calibri"/>
          <w:sz w:val="22"/>
          <w:szCs w:val="22"/>
        </w:rPr>
      </w:pPr>
      <w:r>
        <w:rPr>
          <w:rFonts w:ascii="Calibri" w:hAnsi="Calibri" w:cs="Calibri"/>
          <w:i/>
          <w:iCs/>
          <w:sz w:val="22"/>
          <w:szCs w:val="22"/>
        </w:rPr>
        <w:t>(</w:t>
      </w:r>
      <w:proofErr w:type="gramStart"/>
      <w:r>
        <w:rPr>
          <w:rFonts w:ascii="Calibri" w:hAnsi="Calibri" w:cs="Calibri"/>
          <w:i/>
          <w:iCs/>
          <w:sz w:val="22"/>
          <w:szCs w:val="22"/>
        </w:rPr>
        <w:t>barrare</w:t>
      </w:r>
      <w:proofErr w:type="gramEnd"/>
      <w:r>
        <w:rPr>
          <w:rFonts w:ascii="Calibri" w:hAnsi="Calibri" w:cs="Calibri"/>
          <w:i/>
          <w:iCs/>
          <w:sz w:val="22"/>
          <w:szCs w:val="22"/>
        </w:rPr>
        <w:t xml:space="preserve"> la casella corrispondente) </w:t>
      </w:r>
    </w:p>
    <w:p w:rsidR="007D0356" w:rsidRDefault="007D0356" w:rsidP="007D0356">
      <w:pPr>
        <w:pStyle w:val="Default"/>
        <w:jc w:val="both"/>
        <w:rPr>
          <w:rFonts w:ascii="Calibri" w:eastAsia="Meiryo" w:hAnsi="Calibri" w:cs="Calibri"/>
          <w:sz w:val="22"/>
          <w:szCs w:val="22"/>
        </w:rPr>
      </w:pPr>
      <w:r>
        <w:rPr>
          <w:rFonts w:ascii="Meiryo" w:eastAsia="Meiryo" w:hAnsi="Calibri" w:cs="Meiryo" w:hint="eastAsia"/>
          <w:sz w:val="22"/>
          <w:szCs w:val="22"/>
        </w:rPr>
        <w:t>❑</w:t>
      </w:r>
      <w:r>
        <w:rPr>
          <w:rFonts w:ascii="Meiryo" w:eastAsia="Meiryo" w:hAnsi="Calibri" w:cs="Meiryo"/>
          <w:sz w:val="22"/>
          <w:szCs w:val="22"/>
        </w:rPr>
        <w:t xml:space="preserve"> </w:t>
      </w:r>
      <w:r>
        <w:rPr>
          <w:rFonts w:ascii="Calibri" w:eastAsia="Meiryo" w:hAnsi="Calibri" w:cs="Calibri"/>
          <w:b/>
          <w:bCs/>
          <w:sz w:val="22"/>
          <w:szCs w:val="22"/>
        </w:rPr>
        <w:t xml:space="preserve">non sono stati vittime </w:t>
      </w:r>
      <w:r>
        <w:rPr>
          <w:rFonts w:ascii="Calibri" w:eastAsia="Meiryo" w:hAnsi="Calibri" w:cs="Calibri"/>
          <w:sz w:val="22"/>
          <w:szCs w:val="22"/>
        </w:rPr>
        <w:t xml:space="preserve">dei reati previsti e puniti dagli articoli 319 e 629 del Codice Penale aggravati, ai sensi dell’articolo 7 del </w:t>
      </w:r>
      <w:r w:rsidR="00901E8A">
        <w:rPr>
          <w:rFonts w:ascii="Calibri" w:eastAsia="Meiryo" w:hAnsi="Calibri" w:cs="Calibri"/>
          <w:sz w:val="22"/>
          <w:szCs w:val="22"/>
        </w:rPr>
        <w:t>D. L.</w:t>
      </w:r>
      <w:r>
        <w:rPr>
          <w:rFonts w:ascii="Calibri" w:eastAsia="Meiryo" w:hAnsi="Calibri" w:cs="Calibri"/>
          <w:sz w:val="22"/>
          <w:szCs w:val="22"/>
        </w:rPr>
        <w:t xml:space="preserve"> 13 maggio 1991, n, 152, </w:t>
      </w:r>
      <w:proofErr w:type="spellStart"/>
      <w:r>
        <w:rPr>
          <w:rFonts w:ascii="Calibri" w:eastAsia="Meiryo" w:hAnsi="Calibri" w:cs="Calibri"/>
          <w:sz w:val="22"/>
          <w:szCs w:val="22"/>
        </w:rPr>
        <w:t>conv</w:t>
      </w:r>
      <w:proofErr w:type="spellEnd"/>
      <w:r w:rsidR="00901E8A">
        <w:rPr>
          <w:rFonts w:ascii="Calibri" w:eastAsia="Meiryo" w:hAnsi="Calibri" w:cs="Calibri"/>
          <w:sz w:val="22"/>
          <w:szCs w:val="22"/>
        </w:rPr>
        <w:t>.</w:t>
      </w:r>
      <w:r>
        <w:rPr>
          <w:rFonts w:ascii="Calibri" w:eastAsia="Meiryo" w:hAnsi="Calibri" w:cs="Calibri"/>
          <w:sz w:val="22"/>
          <w:szCs w:val="22"/>
        </w:rPr>
        <w:t xml:space="preserve">, con </w:t>
      </w:r>
      <w:proofErr w:type="spellStart"/>
      <w:r>
        <w:rPr>
          <w:rFonts w:ascii="Calibri" w:eastAsia="Meiryo" w:hAnsi="Calibri" w:cs="Calibri"/>
          <w:sz w:val="22"/>
          <w:szCs w:val="22"/>
        </w:rPr>
        <w:t>mod</w:t>
      </w:r>
      <w:proofErr w:type="spellEnd"/>
      <w:r w:rsidR="00901E8A">
        <w:rPr>
          <w:rFonts w:ascii="Calibri" w:eastAsia="Meiryo" w:hAnsi="Calibri" w:cs="Calibri"/>
          <w:sz w:val="22"/>
          <w:szCs w:val="22"/>
        </w:rPr>
        <w:t>.</w:t>
      </w:r>
      <w:r>
        <w:rPr>
          <w:rFonts w:ascii="Calibri" w:eastAsia="Meiryo" w:hAnsi="Calibri" w:cs="Calibri"/>
          <w:sz w:val="22"/>
          <w:szCs w:val="22"/>
        </w:rPr>
        <w:t xml:space="preserve">, dalla </w:t>
      </w:r>
      <w:r w:rsidR="00901E8A">
        <w:rPr>
          <w:rFonts w:ascii="Calibri" w:eastAsia="Meiryo" w:hAnsi="Calibri" w:cs="Calibri"/>
          <w:sz w:val="22"/>
          <w:szCs w:val="22"/>
        </w:rPr>
        <w:t>L.</w:t>
      </w:r>
      <w:r>
        <w:rPr>
          <w:rFonts w:ascii="Calibri" w:eastAsia="Meiryo" w:hAnsi="Calibri" w:cs="Calibri"/>
          <w:sz w:val="22"/>
          <w:szCs w:val="22"/>
        </w:rPr>
        <w:t xml:space="preserve"> 12</w:t>
      </w:r>
      <w:r w:rsidR="00901E8A">
        <w:rPr>
          <w:rFonts w:ascii="Calibri" w:eastAsia="Meiryo" w:hAnsi="Calibri" w:cs="Calibri"/>
          <w:sz w:val="22"/>
          <w:szCs w:val="22"/>
        </w:rPr>
        <w:t xml:space="preserve"> </w:t>
      </w:r>
      <w:r>
        <w:rPr>
          <w:rFonts w:ascii="Calibri" w:eastAsia="Meiryo" w:hAnsi="Calibri" w:cs="Calibri"/>
          <w:sz w:val="22"/>
          <w:szCs w:val="22"/>
        </w:rPr>
        <w:t xml:space="preserve">luglio 1991, n. 203; </w:t>
      </w:r>
    </w:p>
    <w:p w:rsidR="007D0356" w:rsidRDefault="007D0356" w:rsidP="007D0356">
      <w:pPr>
        <w:pStyle w:val="Default"/>
        <w:rPr>
          <w:color w:val="auto"/>
          <w:sz w:val="18"/>
          <w:szCs w:val="18"/>
        </w:rPr>
      </w:pPr>
    </w:p>
    <w:p w:rsidR="00312B0B" w:rsidRDefault="007D0356" w:rsidP="007D0356">
      <w:pPr>
        <w:pStyle w:val="Default"/>
        <w:pageBreakBefore/>
        <w:rPr>
          <w:color w:val="auto"/>
          <w:sz w:val="18"/>
          <w:szCs w:val="18"/>
        </w:rPr>
      </w:pPr>
      <w:r>
        <w:rPr>
          <w:i/>
          <w:iCs/>
          <w:color w:val="auto"/>
          <w:sz w:val="18"/>
          <w:szCs w:val="18"/>
        </w:rPr>
        <w:lastRenderedPageBreak/>
        <w:t xml:space="preserve">Su carta intestata del concorrente </w:t>
      </w:r>
    </w:p>
    <w:p w:rsidR="00312B0B" w:rsidRDefault="00312B0B" w:rsidP="007D0356">
      <w:pPr>
        <w:pStyle w:val="Default"/>
        <w:jc w:val="both"/>
        <w:rPr>
          <w:rFonts w:ascii="Meiryo" w:eastAsia="Meiryo" w:cs="Meiryo"/>
          <w:color w:val="auto"/>
          <w:sz w:val="22"/>
          <w:szCs w:val="22"/>
        </w:rPr>
      </w:pPr>
    </w:p>
    <w:p w:rsidR="00312B0B" w:rsidRDefault="007D0356" w:rsidP="007D0356">
      <w:pPr>
        <w:pStyle w:val="Default"/>
        <w:jc w:val="both"/>
        <w:rPr>
          <w:rFonts w:ascii="Calibri" w:eastAsia="Meiryo" w:hAnsi="Calibri" w:cs="Calibri"/>
          <w:color w:val="auto"/>
          <w:sz w:val="22"/>
          <w:szCs w:val="22"/>
        </w:rPr>
      </w:pPr>
      <w:r>
        <w:rPr>
          <w:rFonts w:ascii="Meiryo" w:eastAsia="Meiryo" w:cs="Meiryo" w:hint="eastAsia"/>
          <w:color w:val="auto"/>
          <w:sz w:val="22"/>
          <w:szCs w:val="22"/>
        </w:rPr>
        <w:t>❑</w:t>
      </w:r>
      <w:r>
        <w:rPr>
          <w:rFonts w:ascii="Meiryo" w:eastAsia="Meiryo" w:cs="Meiryo"/>
          <w:color w:val="auto"/>
          <w:sz w:val="22"/>
          <w:szCs w:val="22"/>
        </w:rPr>
        <w:t xml:space="preserve"> </w:t>
      </w:r>
      <w:r>
        <w:rPr>
          <w:rFonts w:ascii="Calibri" w:eastAsia="Meiryo" w:hAnsi="Calibri" w:cs="Calibri"/>
          <w:b/>
          <w:bCs/>
          <w:color w:val="auto"/>
          <w:sz w:val="22"/>
          <w:szCs w:val="22"/>
        </w:rPr>
        <w:t xml:space="preserve">sono stati vittime </w:t>
      </w:r>
      <w:r>
        <w:rPr>
          <w:rFonts w:ascii="Calibri" w:eastAsia="Meiryo" w:hAnsi="Calibri" w:cs="Calibri"/>
          <w:color w:val="auto"/>
          <w:sz w:val="22"/>
          <w:szCs w:val="22"/>
        </w:rPr>
        <w:t xml:space="preserve">dei reati previsti e puniti dagli articoli 319 e 629 del Codice Penale aggravati, ai sensi dell’articolo 7 del decreto-legge 13 maggio 1991, n, 152, convertito, con modificazioni, dalla legge 12 luglio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r>
        <w:rPr>
          <w:rFonts w:ascii="Calibri" w:eastAsia="Meiryo" w:hAnsi="Calibri" w:cs="Calibri"/>
          <w:color w:val="auto"/>
          <w:sz w:val="22"/>
          <w:szCs w:val="22"/>
        </w:rPr>
        <w:t xml:space="preserve">1991, n. 203 e hanno denunciato i fatti all’autorità giudiziaria, salvo che ricorrano i casi previsti dall’articolo </w:t>
      </w:r>
    </w:p>
    <w:p w:rsidR="00312B0B" w:rsidRDefault="00312B0B" w:rsidP="007D0356">
      <w:pPr>
        <w:pStyle w:val="Default"/>
        <w:jc w:val="both"/>
        <w:rPr>
          <w:rFonts w:ascii="Calibri" w:eastAsia="Meiryo" w:hAnsi="Calibri" w:cs="Calibri"/>
          <w:color w:val="auto"/>
          <w:sz w:val="22"/>
          <w:szCs w:val="22"/>
        </w:rPr>
      </w:pPr>
    </w:p>
    <w:p w:rsidR="007D0356" w:rsidRDefault="007D0356" w:rsidP="007D0356">
      <w:pPr>
        <w:pStyle w:val="Default"/>
        <w:jc w:val="both"/>
        <w:rPr>
          <w:rFonts w:ascii="Calibri" w:eastAsia="Meiryo" w:hAnsi="Calibri" w:cs="Calibri"/>
          <w:color w:val="auto"/>
          <w:sz w:val="22"/>
          <w:szCs w:val="22"/>
        </w:rPr>
      </w:pPr>
      <w:r>
        <w:rPr>
          <w:rFonts w:ascii="Calibri" w:eastAsia="Meiryo" w:hAnsi="Calibri" w:cs="Calibri"/>
          <w:color w:val="auto"/>
          <w:sz w:val="22"/>
          <w:szCs w:val="22"/>
        </w:rPr>
        <w:t xml:space="preserve">4, primo comma, della legge 24 novembre 1981, n. 689; </w:t>
      </w:r>
    </w:p>
    <w:p w:rsidR="00312B0B" w:rsidRDefault="00312B0B" w:rsidP="007D0356">
      <w:pPr>
        <w:pStyle w:val="Default"/>
        <w:ind w:left="375" w:hanging="375"/>
        <w:jc w:val="both"/>
        <w:rPr>
          <w:rFonts w:ascii="Calibri" w:eastAsia="Meiryo" w:hAnsi="Calibri" w:cs="Calibri"/>
          <w:b/>
          <w:bCs/>
          <w:color w:val="auto"/>
          <w:sz w:val="22"/>
          <w:szCs w:val="22"/>
        </w:rPr>
      </w:pPr>
    </w:p>
    <w:p w:rsidR="0098600C" w:rsidRDefault="007D0356" w:rsidP="0098600C">
      <w:pPr>
        <w:pStyle w:val="Default"/>
        <w:ind w:left="375" w:hanging="375"/>
        <w:jc w:val="both"/>
        <w:rPr>
          <w:rFonts w:ascii="Meiryo" w:eastAsia="Meiryo" w:hAnsi="Calibri" w:cs="Meiryo"/>
          <w:color w:val="auto"/>
          <w:sz w:val="22"/>
          <w:szCs w:val="22"/>
        </w:rPr>
      </w:pPr>
      <w:r>
        <w:rPr>
          <w:rFonts w:ascii="Calibri" w:eastAsia="Meiryo" w:hAnsi="Calibri" w:cs="Calibri"/>
          <w:b/>
          <w:bCs/>
          <w:color w:val="auto"/>
          <w:sz w:val="22"/>
          <w:szCs w:val="22"/>
        </w:rPr>
        <w:t xml:space="preserve">o) </w:t>
      </w:r>
      <w:r>
        <w:rPr>
          <w:rFonts w:ascii="Calibri" w:eastAsia="Meiryo" w:hAnsi="Calibri" w:cs="Calibri"/>
          <w:i/>
          <w:iCs/>
          <w:color w:val="auto"/>
          <w:sz w:val="22"/>
          <w:szCs w:val="22"/>
        </w:rPr>
        <w:t xml:space="preserve">(barrare la casella corrispondente) </w:t>
      </w:r>
    </w:p>
    <w:p w:rsidR="00312B0B" w:rsidRDefault="007D0356" w:rsidP="007D0356">
      <w:pPr>
        <w:pStyle w:val="Default"/>
        <w:jc w:val="both"/>
        <w:rPr>
          <w:rFonts w:ascii="Calibri" w:eastAsia="Meiryo" w:hAnsi="Calibri" w:cs="Calibri"/>
          <w:color w:val="auto"/>
          <w:sz w:val="22"/>
          <w:szCs w:val="22"/>
        </w:rPr>
      </w:pPr>
      <w:r>
        <w:rPr>
          <w:rFonts w:ascii="Meiryo" w:eastAsia="Meiryo" w:hAnsi="Calibri" w:cs="Meiryo" w:hint="eastAsia"/>
          <w:color w:val="auto"/>
          <w:sz w:val="22"/>
          <w:szCs w:val="22"/>
        </w:rPr>
        <w:t>❑</w:t>
      </w:r>
      <w:r>
        <w:rPr>
          <w:rFonts w:ascii="Meiryo" w:eastAsia="Meiryo" w:hAnsi="Calibri" w:cs="Meiryo"/>
          <w:color w:val="auto"/>
          <w:sz w:val="22"/>
          <w:szCs w:val="22"/>
        </w:rPr>
        <w:t xml:space="preserve"> </w:t>
      </w:r>
      <w:proofErr w:type="gramStart"/>
      <w:r>
        <w:rPr>
          <w:rFonts w:ascii="Calibri" w:eastAsia="Meiryo" w:hAnsi="Calibri" w:cs="Calibri"/>
          <w:color w:val="auto"/>
          <w:sz w:val="22"/>
          <w:szCs w:val="22"/>
        </w:rPr>
        <w:t>di</w:t>
      </w:r>
      <w:proofErr w:type="gramEnd"/>
      <w:r>
        <w:rPr>
          <w:rFonts w:ascii="Calibri" w:eastAsia="Meiryo" w:hAnsi="Calibri" w:cs="Calibri"/>
          <w:color w:val="auto"/>
          <w:sz w:val="22"/>
          <w:szCs w:val="22"/>
        </w:rPr>
        <w:t xml:space="preserve"> non essere in una situazione di controllo di cui all’articolo 2359 del codice civile con nessun partecipante </w:t>
      </w:r>
    </w:p>
    <w:p w:rsidR="007D0356" w:rsidRDefault="0098600C" w:rsidP="007D0356">
      <w:pPr>
        <w:pStyle w:val="Default"/>
        <w:jc w:val="both"/>
        <w:rPr>
          <w:rFonts w:ascii="Calibri" w:eastAsia="Meiryo" w:hAnsi="Calibri" w:cs="Calibri"/>
          <w:color w:val="auto"/>
          <w:sz w:val="22"/>
          <w:szCs w:val="22"/>
        </w:rPr>
      </w:pPr>
      <w:r>
        <w:rPr>
          <w:rFonts w:ascii="Calibri" w:eastAsia="Meiryo" w:hAnsi="Calibri" w:cs="Calibri"/>
          <w:color w:val="auto"/>
          <w:sz w:val="22"/>
          <w:szCs w:val="22"/>
        </w:rPr>
        <w:t xml:space="preserve">     </w:t>
      </w:r>
      <w:proofErr w:type="gramStart"/>
      <w:r w:rsidR="007D0356">
        <w:rPr>
          <w:rFonts w:ascii="Calibri" w:eastAsia="Meiryo" w:hAnsi="Calibri" w:cs="Calibri"/>
          <w:color w:val="auto"/>
          <w:sz w:val="22"/>
          <w:szCs w:val="22"/>
        </w:rPr>
        <w:t>alla</w:t>
      </w:r>
      <w:proofErr w:type="gramEnd"/>
      <w:r w:rsidR="007D0356">
        <w:rPr>
          <w:rFonts w:ascii="Calibri" w:eastAsia="Meiryo" w:hAnsi="Calibri" w:cs="Calibri"/>
          <w:color w:val="auto"/>
          <w:sz w:val="22"/>
          <w:szCs w:val="22"/>
        </w:rPr>
        <w:t xml:space="preserve"> medesima procedura; </w:t>
      </w:r>
    </w:p>
    <w:p w:rsidR="00312B0B" w:rsidRDefault="0098600C" w:rsidP="007D0356">
      <w:pPr>
        <w:pStyle w:val="Default"/>
        <w:jc w:val="both"/>
        <w:rPr>
          <w:rFonts w:ascii="Calibri" w:eastAsia="Meiryo" w:hAnsi="Calibri" w:cs="Calibri"/>
          <w:color w:val="auto"/>
          <w:sz w:val="22"/>
          <w:szCs w:val="22"/>
        </w:rPr>
      </w:pPr>
      <w:r>
        <w:rPr>
          <w:rFonts w:ascii="Meiryo" w:eastAsia="Meiryo" w:hAnsi="Calibri" w:cs="Meiryo" w:hint="eastAsia"/>
          <w:color w:val="auto"/>
          <w:sz w:val="22"/>
          <w:szCs w:val="22"/>
        </w:rPr>
        <w:t>❑</w:t>
      </w:r>
      <w:r>
        <w:rPr>
          <w:rFonts w:ascii="Calibri" w:eastAsia="Meiryo" w:hAnsi="Calibri" w:cs="Calibri"/>
          <w:color w:val="auto"/>
          <w:sz w:val="22"/>
          <w:szCs w:val="22"/>
        </w:rPr>
        <w:t xml:space="preserve"> </w:t>
      </w:r>
      <w:r w:rsidR="007D0356">
        <w:rPr>
          <w:rFonts w:ascii="Calibri" w:eastAsia="Meiryo" w:hAnsi="Calibri" w:cs="Calibri"/>
          <w:color w:val="auto"/>
          <w:sz w:val="22"/>
          <w:szCs w:val="22"/>
        </w:rPr>
        <w:t xml:space="preserve">di essere in una situazione di controllo di cui all’articolo 2359 del codice civile con il seguente/i concorrente/i _____________________________________________________ tuttavia dichiara di aver </w:t>
      </w:r>
    </w:p>
    <w:p w:rsidR="00312B0B" w:rsidRDefault="00312B0B" w:rsidP="007D0356">
      <w:pPr>
        <w:pStyle w:val="Default"/>
        <w:jc w:val="both"/>
        <w:rPr>
          <w:rFonts w:ascii="Calibri" w:eastAsia="Meiryo" w:hAnsi="Calibri" w:cs="Calibri"/>
          <w:color w:val="auto"/>
          <w:sz w:val="22"/>
          <w:szCs w:val="22"/>
        </w:rPr>
      </w:pPr>
    </w:p>
    <w:p w:rsidR="007D0356"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formulato</w:t>
      </w:r>
      <w:proofErr w:type="gramEnd"/>
      <w:r>
        <w:rPr>
          <w:rFonts w:ascii="Calibri" w:eastAsia="Meiryo" w:hAnsi="Calibri" w:cs="Calibri"/>
          <w:color w:val="auto"/>
          <w:sz w:val="22"/>
          <w:szCs w:val="22"/>
        </w:rPr>
        <w:t xml:space="preserve"> in modo autonomo l’offerta; </w:t>
      </w:r>
    </w:p>
    <w:p w:rsidR="00312B0B" w:rsidRDefault="00312B0B" w:rsidP="007D0356">
      <w:pPr>
        <w:pStyle w:val="Default"/>
        <w:jc w:val="both"/>
        <w:rPr>
          <w:rFonts w:ascii="Calibri" w:eastAsia="Meiryo" w:hAnsi="Calibri" w:cs="Calibri"/>
          <w:b/>
          <w:bCs/>
          <w:color w:val="auto"/>
          <w:sz w:val="22"/>
          <w:szCs w:val="22"/>
        </w:rPr>
      </w:pPr>
    </w:p>
    <w:p w:rsidR="00312B0B" w:rsidRDefault="007D0356" w:rsidP="007D0356">
      <w:pPr>
        <w:pStyle w:val="Default"/>
        <w:jc w:val="both"/>
        <w:rPr>
          <w:rFonts w:ascii="Calibri" w:eastAsia="Meiryo" w:hAnsi="Calibri" w:cs="Calibri"/>
          <w:b/>
          <w:bCs/>
          <w:color w:val="auto"/>
          <w:sz w:val="22"/>
          <w:szCs w:val="22"/>
        </w:rPr>
      </w:pPr>
      <w:proofErr w:type="gramStart"/>
      <w:r>
        <w:rPr>
          <w:rFonts w:ascii="Calibri" w:eastAsia="Meiryo" w:hAnsi="Calibri" w:cs="Calibri"/>
          <w:b/>
          <w:bCs/>
          <w:color w:val="auto"/>
          <w:sz w:val="22"/>
          <w:szCs w:val="22"/>
        </w:rPr>
        <w:t>in</w:t>
      </w:r>
      <w:proofErr w:type="gramEnd"/>
      <w:r>
        <w:rPr>
          <w:rFonts w:ascii="Calibri" w:eastAsia="Meiryo" w:hAnsi="Calibri" w:cs="Calibri"/>
          <w:b/>
          <w:bCs/>
          <w:color w:val="auto"/>
          <w:sz w:val="22"/>
          <w:szCs w:val="22"/>
        </w:rPr>
        <w:t xml:space="preserve"> separata busta chiusa fornisce tutti gli elementi ed i documenti, atti a dimostrare che tale rapporto di </w:t>
      </w:r>
    </w:p>
    <w:p w:rsidR="00312B0B" w:rsidRDefault="00312B0B" w:rsidP="007D0356">
      <w:pPr>
        <w:pStyle w:val="Default"/>
        <w:jc w:val="both"/>
        <w:rPr>
          <w:rFonts w:ascii="Calibri" w:eastAsia="Meiryo" w:hAnsi="Calibri" w:cs="Calibri"/>
          <w:b/>
          <w:bCs/>
          <w:color w:val="auto"/>
          <w:sz w:val="22"/>
          <w:szCs w:val="22"/>
        </w:rPr>
      </w:pPr>
    </w:p>
    <w:p w:rsidR="007D0356"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b/>
          <w:bCs/>
          <w:color w:val="auto"/>
          <w:sz w:val="22"/>
          <w:szCs w:val="22"/>
        </w:rPr>
        <w:t>controllo</w:t>
      </w:r>
      <w:proofErr w:type="gramEnd"/>
      <w:r>
        <w:rPr>
          <w:rFonts w:ascii="Calibri" w:eastAsia="Meiryo" w:hAnsi="Calibri" w:cs="Calibri"/>
          <w:b/>
          <w:bCs/>
          <w:color w:val="auto"/>
          <w:sz w:val="22"/>
          <w:szCs w:val="22"/>
        </w:rPr>
        <w:t xml:space="preserve"> è ininfluente al fine della formulazione dell’offerta; </w:t>
      </w:r>
    </w:p>
    <w:p w:rsidR="00312B0B" w:rsidRDefault="00312B0B" w:rsidP="007D0356">
      <w:pPr>
        <w:pStyle w:val="Default"/>
        <w:jc w:val="both"/>
        <w:rPr>
          <w:rFonts w:ascii="Calibri" w:eastAsia="Meiryo" w:hAnsi="Calibri" w:cs="Calibri"/>
          <w:b/>
          <w:bCs/>
          <w:color w:val="auto"/>
          <w:sz w:val="22"/>
          <w:szCs w:val="22"/>
        </w:rPr>
      </w:pPr>
    </w:p>
    <w:p w:rsidR="00312B0B" w:rsidRDefault="007D0356" w:rsidP="007D0356">
      <w:pPr>
        <w:pStyle w:val="Default"/>
        <w:jc w:val="both"/>
        <w:rPr>
          <w:rFonts w:ascii="Calibri" w:eastAsia="Meiryo" w:hAnsi="Calibri" w:cs="Calibri"/>
          <w:color w:val="auto"/>
          <w:sz w:val="22"/>
          <w:szCs w:val="22"/>
        </w:rPr>
      </w:pPr>
      <w:r>
        <w:rPr>
          <w:rFonts w:ascii="Calibri" w:eastAsia="Meiryo" w:hAnsi="Calibri" w:cs="Calibri"/>
          <w:b/>
          <w:bCs/>
          <w:color w:val="auto"/>
          <w:sz w:val="22"/>
          <w:szCs w:val="22"/>
        </w:rPr>
        <w:t xml:space="preserve">3. </w:t>
      </w:r>
      <w:r>
        <w:rPr>
          <w:rFonts w:ascii="Calibri" w:eastAsia="Meiryo" w:hAnsi="Calibri" w:cs="Calibri"/>
          <w:color w:val="auto"/>
          <w:sz w:val="22"/>
          <w:szCs w:val="22"/>
        </w:rPr>
        <w:t xml:space="preserve">L’istituto bancario non incorre in nessun altra causa di esclusione derivante da legge o provvedimento </w:t>
      </w:r>
    </w:p>
    <w:p w:rsidR="00312B0B" w:rsidRDefault="00312B0B" w:rsidP="007D0356">
      <w:pPr>
        <w:pStyle w:val="Default"/>
        <w:jc w:val="both"/>
        <w:rPr>
          <w:rFonts w:ascii="Calibri" w:eastAsia="Meiryo" w:hAnsi="Calibri" w:cs="Calibri"/>
          <w:color w:val="auto"/>
          <w:sz w:val="22"/>
          <w:szCs w:val="22"/>
        </w:rPr>
      </w:pPr>
    </w:p>
    <w:p w:rsidR="007D0356"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amministrativo</w:t>
      </w:r>
      <w:proofErr w:type="gramEnd"/>
      <w:r>
        <w:rPr>
          <w:rFonts w:ascii="Calibri" w:eastAsia="Meiryo" w:hAnsi="Calibri" w:cs="Calibri"/>
          <w:color w:val="auto"/>
          <w:sz w:val="22"/>
          <w:szCs w:val="22"/>
        </w:rPr>
        <w:t xml:space="preserve"> o giudiziario che comporti l’incapacità di contrattare con la pubblica amministrazione; </w:t>
      </w:r>
    </w:p>
    <w:p w:rsidR="00312B0B" w:rsidRDefault="00312B0B" w:rsidP="007D0356">
      <w:pPr>
        <w:pStyle w:val="Default"/>
        <w:jc w:val="center"/>
        <w:rPr>
          <w:rFonts w:ascii="Calibri" w:eastAsia="Meiryo" w:hAnsi="Calibri" w:cs="Calibri"/>
          <w:b/>
          <w:bCs/>
          <w:color w:val="auto"/>
          <w:sz w:val="22"/>
          <w:szCs w:val="22"/>
        </w:rPr>
      </w:pPr>
    </w:p>
    <w:p w:rsidR="007D0356" w:rsidRDefault="007D0356" w:rsidP="007D0356">
      <w:pPr>
        <w:pStyle w:val="Default"/>
        <w:jc w:val="center"/>
        <w:rPr>
          <w:rFonts w:ascii="Calibri" w:eastAsia="Meiryo" w:hAnsi="Calibri" w:cs="Calibri"/>
          <w:color w:val="auto"/>
          <w:sz w:val="22"/>
          <w:szCs w:val="22"/>
        </w:rPr>
      </w:pPr>
      <w:r>
        <w:rPr>
          <w:rFonts w:ascii="Calibri" w:eastAsia="Meiryo" w:hAnsi="Calibri" w:cs="Calibri"/>
          <w:b/>
          <w:bCs/>
          <w:color w:val="auto"/>
          <w:sz w:val="22"/>
          <w:szCs w:val="22"/>
        </w:rPr>
        <w:t xml:space="preserve">DICHIARA ALTRESI’ </w:t>
      </w:r>
    </w:p>
    <w:p w:rsidR="00312B0B" w:rsidRDefault="00312B0B" w:rsidP="007D0356">
      <w:pPr>
        <w:pStyle w:val="Default"/>
        <w:rPr>
          <w:rFonts w:ascii="Calibri" w:eastAsia="Meiryo" w:hAnsi="Calibri" w:cs="Calibri"/>
          <w:color w:val="auto"/>
          <w:sz w:val="22"/>
          <w:szCs w:val="22"/>
        </w:rPr>
      </w:pPr>
    </w:p>
    <w:p w:rsidR="007D0356" w:rsidRDefault="007D0356" w:rsidP="007D0356">
      <w:pPr>
        <w:pStyle w:val="Default"/>
        <w:rPr>
          <w:rFonts w:ascii="Calibri" w:eastAsia="Meiryo" w:hAnsi="Calibri" w:cs="Calibri"/>
          <w:color w:val="auto"/>
          <w:sz w:val="22"/>
          <w:szCs w:val="22"/>
        </w:rPr>
      </w:pPr>
      <w:proofErr w:type="gramStart"/>
      <w:r>
        <w:rPr>
          <w:rFonts w:ascii="Calibri" w:eastAsia="Meiryo" w:hAnsi="Calibri" w:cs="Calibri"/>
          <w:color w:val="auto"/>
          <w:sz w:val="22"/>
          <w:szCs w:val="22"/>
        </w:rPr>
        <w:t>anche</w:t>
      </w:r>
      <w:proofErr w:type="gramEnd"/>
      <w:r>
        <w:rPr>
          <w:rFonts w:ascii="Calibri" w:eastAsia="Meiryo" w:hAnsi="Calibri" w:cs="Calibri"/>
          <w:color w:val="auto"/>
          <w:sz w:val="22"/>
          <w:szCs w:val="22"/>
        </w:rPr>
        <w:t xml:space="preserve"> ai fini negoziali </w:t>
      </w:r>
    </w:p>
    <w:p w:rsidR="00312B0B" w:rsidRDefault="00312B0B" w:rsidP="007D0356">
      <w:pPr>
        <w:pStyle w:val="Default"/>
        <w:jc w:val="both"/>
        <w:rPr>
          <w:rFonts w:ascii="Calibri" w:eastAsia="Meiryo" w:hAnsi="Calibri" w:cs="Calibri"/>
          <w:b/>
          <w:bCs/>
          <w:color w:val="auto"/>
          <w:sz w:val="22"/>
          <w:szCs w:val="22"/>
        </w:rPr>
      </w:pPr>
    </w:p>
    <w:p w:rsidR="00312B0B" w:rsidRDefault="007D0356" w:rsidP="007D0356">
      <w:pPr>
        <w:pStyle w:val="Default"/>
        <w:jc w:val="both"/>
        <w:rPr>
          <w:rFonts w:ascii="Calibri" w:eastAsia="Meiryo" w:hAnsi="Calibri" w:cs="Calibri"/>
          <w:color w:val="auto"/>
          <w:sz w:val="22"/>
          <w:szCs w:val="22"/>
        </w:rPr>
      </w:pPr>
      <w:r>
        <w:rPr>
          <w:rFonts w:ascii="Calibri" w:eastAsia="Meiryo" w:hAnsi="Calibri" w:cs="Calibri"/>
          <w:b/>
          <w:bCs/>
          <w:color w:val="auto"/>
          <w:sz w:val="22"/>
          <w:szCs w:val="22"/>
        </w:rPr>
        <w:t xml:space="preserve">4. </w:t>
      </w:r>
      <w:r>
        <w:rPr>
          <w:rFonts w:ascii="Calibri" w:eastAsia="Meiryo" w:hAnsi="Calibri" w:cs="Calibri"/>
          <w:color w:val="auto"/>
          <w:sz w:val="22"/>
          <w:szCs w:val="22"/>
        </w:rPr>
        <w:t xml:space="preserve">che l’istituto bancario possiede i requisiti di partecipazione di cui all’articolo 10, primo capoverso del Bando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di</w:t>
      </w:r>
      <w:proofErr w:type="gramEnd"/>
      <w:r>
        <w:rPr>
          <w:rFonts w:ascii="Calibri" w:eastAsia="Meiryo" w:hAnsi="Calibri" w:cs="Calibri"/>
          <w:color w:val="auto"/>
          <w:sz w:val="22"/>
          <w:szCs w:val="22"/>
        </w:rPr>
        <w:t xml:space="preserve"> gara, ed in particolare è banca autorizzata a svolgere l’attività di cui all’articolo. 208 del decreto legislativo </w:t>
      </w:r>
    </w:p>
    <w:p w:rsidR="00312B0B" w:rsidRDefault="00312B0B" w:rsidP="007D0356">
      <w:pPr>
        <w:pStyle w:val="Default"/>
        <w:jc w:val="both"/>
        <w:rPr>
          <w:rFonts w:ascii="Calibri" w:eastAsia="Meiryo" w:hAnsi="Calibri" w:cs="Calibri"/>
          <w:color w:val="auto"/>
          <w:sz w:val="22"/>
          <w:szCs w:val="22"/>
        </w:rPr>
      </w:pPr>
    </w:p>
    <w:p w:rsidR="007D0356" w:rsidRDefault="007D0356" w:rsidP="007D0356">
      <w:pPr>
        <w:pStyle w:val="Default"/>
        <w:jc w:val="both"/>
        <w:rPr>
          <w:rFonts w:ascii="Calibri" w:eastAsia="Meiryo" w:hAnsi="Calibri" w:cs="Calibri"/>
          <w:color w:val="auto"/>
          <w:sz w:val="22"/>
          <w:szCs w:val="22"/>
        </w:rPr>
      </w:pPr>
      <w:r>
        <w:rPr>
          <w:rFonts w:ascii="Calibri" w:eastAsia="Meiryo" w:hAnsi="Calibri" w:cs="Calibri"/>
          <w:color w:val="auto"/>
          <w:sz w:val="22"/>
          <w:szCs w:val="22"/>
        </w:rPr>
        <w:t xml:space="preserve">n. 267 del 2000; </w:t>
      </w:r>
    </w:p>
    <w:p w:rsidR="00312B0B" w:rsidRDefault="00312B0B" w:rsidP="007D0356">
      <w:pPr>
        <w:pStyle w:val="Default"/>
        <w:jc w:val="both"/>
        <w:rPr>
          <w:rFonts w:ascii="Calibri" w:eastAsia="Meiryo" w:hAnsi="Calibri" w:cs="Calibri"/>
          <w:b/>
          <w:bCs/>
          <w:color w:val="auto"/>
          <w:sz w:val="22"/>
          <w:szCs w:val="22"/>
        </w:rPr>
      </w:pPr>
    </w:p>
    <w:p w:rsidR="00312B0B" w:rsidRDefault="007D0356" w:rsidP="007D0356">
      <w:pPr>
        <w:pStyle w:val="Default"/>
        <w:jc w:val="both"/>
        <w:rPr>
          <w:rFonts w:ascii="Calibri" w:eastAsia="Meiryo" w:hAnsi="Calibri" w:cs="Calibri"/>
          <w:color w:val="auto"/>
          <w:sz w:val="22"/>
          <w:szCs w:val="22"/>
        </w:rPr>
      </w:pPr>
      <w:r>
        <w:rPr>
          <w:rFonts w:ascii="Calibri" w:eastAsia="Meiryo" w:hAnsi="Calibri" w:cs="Calibri"/>
          <w:b/>
          <w:bCs/>
          <w:color w:val="auto"/>
          <w:sz w:val="22"/>
          <w:szCs w:val="22"/>
        </w:rPr>
        <w:t xml:space="preserve">5. con riferimento a raggruppamenti temporanei: </w:t>
      </w:r>
      <w:r>
        <w:rPr>
          <w:rFonts w:ascii="Calibri" w:eastAsia="Meiryo" w:hAnsi="Calibri" w:cs="Calibri"/>
          <w:color w:val="auto"/>
          <w:sz w:val="22"/>
          <w:szCs w:val="22"/>
        </w:rPr>
        <w:t xml:space="preserve">di impegnarsi irrevocabilmente, in caso di aggiudicazione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del</w:t>
      </w:r>
      <w:proofErr w:type="gramEnd"/>
      <w:r>
        <w:rPr>
          <w:rFonts w:ascii="Calibri" w:eastAsia="Meiryo" w:hAnsi="Calibri" w:cs="Calibri"/>
          <w:color w:val="auto"/>
          <w:sz w:val="22"/>
          <w:szCs w:val="22"/>
        </w:rPr>
        <w:t xml:space="preserve"> servizio di cui all’oggetto, a conferire mandato collettivo speciale con rappresentanza all’istituto bancario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individuato</w:t>
      </w:r>
      <w:proofErr w:type="gramEnd"/>
      <w:r>
        <w:rPr>
          <w:rFonts w:ascii="Calibri" w:eastAsia="Meiryo" w:hAnsi="Calibri" w:cs="Calibri"/>
          <w:color w:val="auto"/>
          <w:sz w:val="22"/>
          <w:szCs w:val="22"/>
        </w:rPr>
        <w:t xml:space="preserve"> nella presente dichiarazione come capogruppo mandatario, il quale stipulerà il contratto in nome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e</w:t>
      </w:r>
      <w:proofErr w:type="gramEnd"/>
      <w:r>
        <w:rPr>
          <w:rFonts w:ascii="Calibri" w:eastAsia="Meiryo" w:hAnsi="Calibri" w:cs="Calibri"/>
          <w:color w:val="auto"/>
          <w:sz w:val="22"/>
          <w:szCs w:val="22"/>
        </w:rPr>
        <w:t xml:space="preserve"> per conto proprio e degli istituti bancari mandanti; di impegnarsi altresì a non modificare la composizione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del</w:t>
      </w:r>
      <w:proofErr w:type="gramEnd"/>
      <w:r>
        <w:rPr>
          <w:rFonts w:ascii="Calibri" w:eastAsia="Meiryo" w:hAnsi="Calibri" w:cs="Calibri"/>
          <w:color w:val="auto"/>
          <w:sz w:val="22"/>
          <w:szCs w:val="22"/>
        </w:rPr>
        <w:t xml:space="preserve"> raggruppamento temporaneo da costituirsi sulla base del presente impegno, a perfezionare in tempo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utile</w:t>
      </w:r>
      <w:proofErr w:type="gramEnd"/>
      <w:r>
        <w:rPr>
          <w:rFonts w:ascii="Calibri" w:eastAsia="Meiryo" w:hAnsi="Calibri" w:cs="Calibri"/>
          <w:color w:val="auto"/>
          <w:sz w:val="22"/>
          <w:szCs w:val="22"/>
        </w:rPr>
        <w:t xml:space="preserve"> il relativo mandato irrevocabile indicando nel medesimo atto le parti del servizio da svolgersi in </w:t>
      </w:r>
    </w:p>
    <w:p w:rsidR="00312B0B" w:rsidRDefault="00312B0B" w:rsidP="007D0356">
      <w:pPr>
        <w:pStyle w:val="Default"/>
        <w:jc w:val="both"/>
        <w:rPr>
          <w:rFonts w:ascii="Calibri" w:eastAsia="Meiryo" w:hAnsi="Calibri" w:cs="Calibri"/>
          <w:color w:val="auto"/>
          <w:sz w:val="22"/>
          <w:szCs w:val="22"/>
        </w:rPr>
      </w:pPr>
    </w:p>
    <w:p w:rsidR="00312B0B"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proporzione</w:t>
      </w:r>
      <w:proofErr w:type="gramEnd"/>
      <w:r>
        <w:rPr>
          <w:rFonts w:ascii="Calibri" w:eastAsia="Meiryo" w:hAnsi="Calibri" w:cs="Calibri"/>
          <w:color w:val="auto"/>
          <w:sz w:val="22"/>
          <w:szCs w:val="22"/>
        </w:rPr>
        <w:t xml:space="preserve"> alla partecipazione di ciascun componente al raggruppamento, secondo la seguente tabella, ed </w:t>
      </w:r>
    </w:p>
    <w:p w:rsidR="00312B0B" w:rsidRDefault="00312B0B" w:rsidP="007D0356">
      <w:pPr>
        <w:pStyle w:val="Default"/>
        <w:jc w:val="both"/>
        <w:rPr>
          <w:rFonts w:ascii="Calibri" w:eastAsia="Meiryo" w:hAnsi="Calibri" w:cs="Calibri"/>
          <w:color w:val="auto"/>
          <w:sz w:val="22"/>
          <w:szCs w:val="22"/>
        </w:rPr>
      </w:pPr>
    </w:p>
    <w:p w:rsidR="007D0356" w:rsidRDefault="007D0356" w:rsidP="007D0356">
      <w:pPr>
        <w:pStyle w:val="Default"/>
        <w:jc w:val="both"/>
        <w:rPr>
          <w:rFonts w:ascii="Calibri" w:eastAsia="Meiryo" w:hAnsi="Calibri" w:cs="Calibri"/>
          <w:color w:val="auto"/>
          <w:sz w:val="22"/>
          <w:szCs w:val="22"/>
        </w:rPr>
      </w:pPr>
      <w:proofErr w:type="gramStart"/>
      <w:r>
        <w:rPr>
          <w:rFonts w:ascii="Calibri" w:eastAsia="Meiryo" w:hAnsi="Calibri" w:cs="Calibri"/>
          <w:color w:val="auto"/>
          <w:sz w:val="22"/>
          <w:szCs w:val="22"/>
        </w:rPr>
        <w:t>a</w:t>
      </w:r>
      <w:proofErr w:type="gramEnd"/>
      <w:r>
        <w:rPr>
          <w:rFonts w:ascii="Calibri" w:eastAsia="Meiryo" w:hAnsi="Calibri" w:cs="Calibri"/>
          <w:color w:val="auto"/>
          <w:sz w:val="22"/>
          <w:szCs w:val="22"/>
        </w:rPr>
        <w:t xml:space="preserve"> conformarsi alla disciplina prevista dalle norme per i raggruppamenti temporanei: </w:t>
      </w:r>
    </w:p>
    <w:p w:rsidR="007D0356" w:rsidRDefault="007D0356" w:rsidP="007D0356">
      <w:pPr>
        <w:pStyle w:val="Default"/>
        <w:rPr>
          <w:color w:val="auto"/>
        </w:rPr>
      </w:pPr>
    </w:p>
    <w:p w:rsidR="007E1CF8" w:rsidRDefault="0098600C" w:rsidP="007D0356">
      <w:pPr>
        <w:rPr>
          <w:rFonts w:ascii="Calibri" w:hAnsi="Calibri" w:cs="Calibri"/>
        </w:rPr>
      </w:pPr>
      <w:r>
        <w:rPr>
          <w:rFonts w:ascii="Calibri" w:hAnsi="Calibri" w:cs="Calibri"/>
        </w:rPr>
        <w:lastRenderedPageBreak/>
        <w:t>Su cart</w:t>
      </w:r>
      <w:r w:rsidR="007E1CF8">
        <w:rPr>
          <w:rFonts w:ascii="Calibri" w:hAnsi="Calibri" w:cs="Calibri"/>
        </w:rPr>
        <w:t>a intestata del concorrente</w:t>
      </w:r>
    </w:p>
    <w:tbl>
      <w:tblPr>
        <w:tblStyle w:val="Grigliatabella"/>
        <w:tblW w:w="0" w:type="auto"/>
        <w:tblLook w:val="04A0" w:firstRow="1" w:lastRow="0" w:firstColumn="1" w:lastColumn="0" w:noHBand="0" w:noVBand="1"/>
      </w:tblPr>
      <w:tblGrid>
        <w:gridCol w:w="4814"/>
        <w:gridCol w:w="4814"/>
      </w:tblGrid>
      <w:tr w:rsidR="007E1CF8" w:rsidTr="007E1CF8">
        <w:tc>
          <w:tcPr>
            <w:tcW w:w="9628" w:type="dxa"/>
            <w:gridSpan w:val="2"/>
          </w:tcPr>
          <w:p w:rsidR="007E1CF8" w:rsidRDefault="007E1CF8" w:rsidP="0098600C">
            <w:pPr>
              <w:rPr>
                <w:rFonts w:ascii="Calibri" w:hAnsi="Calibri" w:cs="Calibri"/>
              </w:rPr>
            </w:pPr>
            <w:r>
              <w:rPr>
                <w:rFonts w:ascii="Calibri" w:hAnsi="Calibri" w:cs="Calibri"/>
              </w:rPr>
              <w:t xml:space="preserve">Ripartizione </w:t>
            </w:r>
            <w:proofErr w:type="gramStart"/>
            <w:r>
              <w:rPr>
                <w:rFonts w:ascii="Calibri" w:hAnsi="Calibri" w:cs="Calibri"/>
              </w:rPr>
              <w:t>dell’ appalto</w:t>
            </w:r>
            <w:proofErr w:type="gramEnd"/>
            <w:r>
              <w:rPr>
                <w:rFonts w:ascii="Calibri" w:hAnsi="Calibri" w:cs="Calibri"/>
              </w:rPr>
              <w:t xml:space="preserve"> nel raggruppamento </w:t>
            </w:r>
          </w:p>
        </w:tc>
      </w:tr>
      <w:tr w:rsidR="007E1CF8" w:rsidTr="007E1CF8">
        <w:tc>
          <w:tcPr>
            <w:tcW w:w="4814" w:type="dxa"/>
          </w:tcPr>
          <w:p w:rsidR="007E1CF8" w:rsidRDefault="007E1CF8" w:rsidP="007D0356">
            <w:pPr>
              <w:rPr>
                <w:rFonts w:ascii="Calibri" w:hAnsi="Calibri" w:cs="Calibri"/>
              </w:rPr>
            </w:pPr>
            <w:r>
              <w:rPr>
                <w:rFonts w:ascii="Calibri" w:hAnsi="Calibri" w:cs="Calibri"/>
              </w:rPr>
              <w:t>Istituto bancario</w:t>
            </w:r>
          </w:p>
        </w:tc>
        <w:tc>
          <w:tcPr>
            <w:tcW w:w="4814" w:type="dxa"/>
          </w:tcPr>
          <w:p w:rsidR="007E1CF8" w:rsidRDefault="007E1CF8" w:rsidP="007D0356">
            <w:pPr>
              <w:rPr>
                <w:rFonts w:ascii="Calibri" w:hAnsi="Calibri" w:cs="Calibri"/>
              </w:rPr>
            </w:pPr>
            <w:r>
              <w:rPr>
                <w:rFonts w:ascii="Calibri" w:hAnsi="Calibri" w:cs="Calibri"/>
              </w:rPr>
              <w:t>Svolgerà le seguenti parti del servizio:</w:t>
            </w:r>
          </w:p>
          <w:p w:rsidR="007E1CF8" w:rsidRDefault="007E1CF8" w:rsidP="007D0356">
            <w:pPr>
              <w:rPr>
                <w:rFonts w:ascii="Calibri" w:hAnsi="Calibri" w:cs="Calibri"/>
              </w:rPr>
            </w:pPr>
          </w:p>
        </w:tc>
      </w:tr>
      <w:tr w:rsidR="007E1CF8" w:rsidTr="007E1CF8">
        <w:tc>
          <w:tcPr>
            <w:tcW w:w="4814" w:type="dxa"/>
          </w:tcPr>
          <w:p w:rsidR="007E1CF8" w:rsidRPr="007E1CF8" w:rsidRDefault="007E1CF8" w:rsidP="007E1CF8">
            <w:pPr>
              <w:rPr>
                <w:rFonts w:ascii="Calibri" w:hAnsi="Calibri" w:cs="Calibri"/>
              </w:rPr>
            </w:pPr>
            <w:r w:rsidRPr="007E1CF8">
              <w:rPr>
                <w:rFonts w:ascii="Calibri" w:hAnsi="Calibri" w:cs="Calibri"/>
              </w:rPr>
              <w:t>a)</w:t>
            </w:r>
            <w:r>
              <w:rPr>
                <w:rFonts w:ascii="Calibri" w:hAnsi="Calibri" w:cs="Calibri"/>
              </w:rPr>
              <w:t xml:space="preserve"> </w:t>
            </w:r>
            <w:r w:rsidRPr="007E1CF8">
              <w:rPr>
                <w:rFonts w:ascii="Calibri" w:hAnsi="Calibri" w:cs="Calibri"/>
              </w:rPr>
              <w:t>Capogruppo:</w:t>
            </w:r>
          </w:p>
        </w:tc>
        <w:tc>
          <w:tcPr>
            <w:tcW w:w="4814" w:type="dxa"/>
          </w:tcPr>
          <w:p w:rsidR="007E1CF8" w:rsidRDefault="007E1CF8" w:rsidP="007D0356">
            <w:pPr>
              <w:rPr>
                <w:rFonts w:ascii="Calibri" w:hAnsi="Calibri" w:cs="Calibri"/>
              </w:rPr>
            </w:pPr>
          </w:p>
        </w:tc>
      </w:tr>
      <w:tr w:rsidR="007E1CF8" w:rsidTr="007E1CF8">
        <w:tc>
          <w:tcPr>
            <w:tcW w:w="4814" w:type="dxa"/>
          </w:tcPr>
          <w:p w:rsidR="007E1CF8" w:rsidRDefault="007E1CF8" w:rsidP="007E1CF8">
            <w:pPr>
              <w:rPr>
                <w:rFonts w:ascii="Calibri" w:hAnsi="Calibri" w:cs="Calibri"/>
              </w:rPr>
            </w:pPr>
            <w:r>
              <w:rPr>
                <w:rFonts w:ascii="Calibri" w:hAnsi="Calibri" w:cs="Calibri"/>
              </w:rPr>
              <w:t>Istituto bancario/mandanti:</w:t>
            </w:r>
          </w:p>
          <w:p w:rsidR="007E1CF8" w:rsidRDefault="007E1CF8" w:rsidP="007E1CF8">
            <w:pPr>
              <w:rPr>
                <w:rFonts w:ascii="Calibri" w:hAnsi="Calibri" w:cs="Calibri"/>
              </w:rPr>
            </w:pPr>
          </w:p>
        </w:tc>
        <w:tc>
          <w:tcPr>
            <w:tcW w:w="4814" w:type="dxa"/>
          </w:tcPr>
          <w:p w:rsidR="007E1CF8" w:rsidRDefault="007E1CF8" w:rsidP="007E1CF8">
            <w:pPr>
              <w:rPr>
                <w:rFonts w:ascii="Calibri" w:hAnsi="Calibri" w:cs="Calibri"/>
              </w:rPr>
            </w:pPr>
            <w:proofErr w:type="gramStart"/>
            <w:r>
              <w:rPr>
                <w:rFonts w:ascii="Calibri" w:hAnsi="Calibri" w:cs="Calibri"/>
              </w:rPr>
              <w:t>svolgerà</w:t>
            </w:r>
            <w:proofErr w:type="gramEnd"/>
            <w:r>
              <w:rPr>
                <w:rFonts w:ascii="Calibri" w:hAnsi="Calibri" w:cs="Calibri"/>
              </w:rPr>
              <w:t xml:space="preserve"> le seguenti parti del servizio:</w:t>
            </w:r>
          </w:p>
        </w:tc>
      </w:tr>
      <w:tr w:rsidR="007E1CF8" w:rsidTr="007E1CF8">
        <w:tc>
          <w:tcPr>
            <w:tcW w:w="4814" w:type="dxa"/>
          </w:tcPr>
          <w:p w:rsidR="007E1CF8" w:rsidRDefault="007E1CF8" w:rsidP="0098600C">
            <w:pPr>
              <w:rPr>
                <w:rFonts w:ascii="Calibri" w:hAnsi="Calibri" w:cs="Calibri"/>
              </w:rPr>
            </w:pPr>
            <w:proofErr w:type="gramStart"/>
            <w:r>
              <w:rPr>
                <w:rFonts w:ascii="Calibri" w:hAnsi="Calibri" w:cs="Calibri"/>
              </w:rPr>
              <w:t>b</w:t>
            </w:r>
            <w:proofErr w:type="gramEnd"/>
            <w:r>
              <w:rPr>
                <w:rFonts w:ascii="Calibri" w:hAnsi="Calibri" w:cs="Calibri"/>
              </w:rPr>
              <w:t>)</w:t>
            </w:r>
          </w:p>
        </w:tc>
        <w:tc>
          <w:tcPr>
            <w:tcW w:w="4814" w:type="dxa"/>
          </w:tcPr>
          <w:p w:rsidR="007E1CF8" w:rsidRDefault="007E1CF8" w:rsidP="007D0356">
            <w:pPr>
              <w:rPr>
                <w:rFonts w:ascii="Calibri" w:hAnsi="Calibri" w:cs="Calibri"/>
              </w:rPr>
            </w:pPr>
          </w:p>
        </w:tc>
      </w:tr>
    </w:tbl>
    <w:p w:rsidR="0098600C" w:rsidRDefault="0098600C"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6. </w:t>
      </w:r>
      <w:r w:rsidRPr="007E1CF8">
        <w:rPr>
          <w:rFonts w:ascii="Calibri" w:hAnsi="Calibri" w:cs="Calibri"/>
          <w:color w:val="000000"/>
        </w:rPr>
        <w:t xml:space="preserve">di aver preso conoscenza e di aver tenuto conto, nella formulazione dell’offerta delle condizioni </w:t>
      </w:r>
    </w:p>
    <w:p w:rsidR="00EB092D" w:rsidRDefault="00EB092D" w:rsidP="007E1CF8">
      <w:pPr>
        <w:autoSpaceDE w:val="0"/>
        <w:autoSpaceDN w:val="0"/>
        <w:adjustRightInd w:val="0"/>
        <w:spacing w:after="0" w:line="240" w:lineRule="auto"/>
        <w:jc w:val="both"/>
        <w:rPr>
          <w:rFonts w:ascii="Calibri" w:hAnsi="Calibri" w:cs="Calibri"/>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contrattuali</w:t>
      </w:r>
      <w:proofErr w:type="gramEnd"/>
      <w:r w:rsidRPr="007E1CF8">
        <w:rPr>
          <w:rFonts w:ascii="Calibri" w:hAnsi="Calibri" w:cs="Calibri"/>
          <w:color w:val="000000"/>
        </w:rPr>
        <w:t xml:space="preserve"> e di tutti gli oneri compresi, agli obblighi e agli oneri relativi alle disposizioni in materia di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sicurezza</w:t>
      </w:r>
      <w:proofErr w:type="gramEnd"/>
      <w:r w:rsidRPr="007E1CF8">
        <w:rPr>
          <w:rFonts w:ascii="Calibri" w:hAnsi="Calibri" w:cs="Calibri"/>
          <w:color w:val="000000"/>
        </w:rPr>
        <w:t xml:space="preserve">, di assicurazione, di condizioni di lavoro e di previdenza e assistenza in vigore; </w:t>
      </w:r>
    </w:p>
    <w:p w:rsidR="00EB092D" w:rsidRDefault="00EB092D" w:rsidP="007E1CF8">
      <w:pPr>
        <w:autoSpaceDE w:val="0"/>
        <w:autoSpaceDN w:val="0"/>
        <w:adjustRightInd w:val="0"/>
        <w:spacing w:after="0" w:line="240" w:lineRule="auto"/>
        <w:rPr>
          <w:rFonts w:ascii="Calibri" w:hAnsi="Calibri" w:cs="Calibri"/>
          <w:b/>
          <w:bCs/>
          <w:color w:val="000000"/>
          <w:sz w:val="23"/>
          <w:szCs w:val="23"/>
        </w:rPr>
      </w:pPr>
    </w:p>
    <w:p w:rsidR="007E1CF8" w:rsidRPr="007E1CF8" w:rsidRDefault="007E1CF8" w:rsidP="007E1CF8">
      <w:pPr>
        <w:autoSpaceDE w:val="0"/>
        <w:autoSpaceDN w:val="0"/>
        <w:adjustRightInd w:val="0"/>
        <w:spacing w:after="0" w:line="240" w:lineRule="auto"/>
        <w:rPr>
          <w:rFonts w:ascii="Calibri" w:hAnsi="Calibri" w:cs="Calibri"/>
          <w:color w:val="000000"/>
        </w:rPr>
      </w:pPr>
      <w:r w:rsidRPr="007E1CF8">
        <w:rPr>
          <w:rFonts w:ascii="Calibri" w:hAnsi="Calibri" w:cs="Calibri"/>
          <w:b/>
          <w:bCs/>
          <w:color w:val="000000"/>
          <w:sz w:val="23"/>
          <w:szCs w:val="23"/>
        </w:rPr>
        <w:t xml:space="preserve">7. </w:t>
      </w:r>
      <w:r w:rsidRPr="007E1CF8">
        <w:rPr>
          <w:rFonts w:ascii="Calibri" w:hAnsi="Calibri" w:cs="Calibri"/>
          <w:i/>
          <w:iCs/>
          <w:color w:val="000000"/>
        </w:rPr>
        <w:t xml:space="preserve">(barrare la casella corrispondente) </w:t>
      </w:r>
    </w:p>
    <w:p w:rsidR="00EB092D" w:rsidRDefault="00EB092D" w:rsidP="007E1CF8">
      <w:pPr>
        <w:autoSpaceDE w:val="0"/>
        <w:autoSpaceDN w:val="0"/>
        <w:adjustRightInd w:val="0"/>
        <w:spacing w:after="0" w:line="240" w:lineRule="auto"/>
        <w:rPr>
          <w:rFonts w:ascii="Calibri" w:hAnsi="Calibri" w:cs="Calibri"/>
          <w:color w:val="000000"/>
        </w:rPr>
      </w:pPr>
    </w:p>
    <w:p w:rsidR="007E1CF8" w:rsidRPr="00EB092D" w:rsidRDefault="0098600C" w:rsidP="00EB092D">
      <w:pPr>
        <w:autoSpaceDE w:val="0"/>
        <w:autoSpaceDN w:val="0"/>
        <w:adjustRightInd w:val="0"/>
        <w:spacing w:after="0" w:line="240" w:lineRule="auto"/>
        <w:rPr>
          <w:rFonts w:ascii="Calibri" w:hAnsi="Calibri" w:cs="Calibri"/>
          <w:color w:val="000000"/>
        </w:rPr>
      </w:pPr>
      <w:proofErr w:type="gramStart"/>
      <w:r>
        <w:rPr>
          <w:rFonts w:ascii="Meiryo" w:eastAsia="Meiryo" w:hAnsi="Calibri" w:cs="Meiryo" w:hint="eastAsia"/>
        </w:rPr>
        <w:t>❑</w:t>
      </w:r>
      <w:r w:rsidR="00EB092D">
        <w:rPr>
          <w:rFonts w:ascii="Calibri" w:hAnsi="Calibri" w:cs="Calibri"/>
          <w:color w:val="000000"/>
        </w:rPr>
        <w:t xml:space="preserve">  </w:t>
      </w:r>
      <w:r w:rsidR="007E1CF8" w:rsidRPr="00EB092D">
        <w:rPr>
          <w:rFonts w:ascii="Calibri" w:hAnsi="Calibri" w:cs="Calibri"/>
          <w:color w:val="000000"/>
        </w:rPr>
        <w:t>di</w:t>
      </w:r>
      <w:proofErr w:type="gramEnd"/>
      <w:r w:rsidR="007E1CF8" w:rsidRPr="00EB092D">
        <w:rPr>
          <w:rFonts w:ascii="Calibri" w:hAnsi="Calibri" w:cs="Calibri"/>
          <w:color w:val="000000"/>
        </w:rPr>
        <w:t xml:space="preserve"> non essersi avvalso dei piani individuali di emersione di cui alla legge n.383/2001; </w:t>
      </w:r>
    </w:p>
    <w:p w:rsidR="007E1CF8" w:rsidRPr="007E1CF8" w:rsidRDefault="007E1CF8" w:rsidP="007E1CF8">
      <w:pPr>
        <w:autoSpaceDE w:val="0"/>
        <w:autoSpaceDN w:val="0"/>
        <w:adjustRightInd w:val="0"/>
        <w:spacing w:after="0" w:line="240" w:lineRule="auto"/>
        <w:rPr>
          <w:rFonts w:ascii="Calibri" w:hAnsi="Calibri" w:cs="Calibri"/>
          <w:color w:val="000000"/>
        </w:rPr>
      </w:pPr>
      <w:proofErr w:type="gramStart"/>
      <w:r w:rsidRPr="007E1CF8">
        <w:rPr>
          <w:rFonts w:ascii="Calibri" w:hAnsi="Calibri" w:cs="Calibri"/>
          <w:b/>
          <w:bCs/>
          <w:i/>
          <w:iCs/>
          <w:color w:val="000000"/>
        </w:rPr>
        <w:t>ovvero</w:t>
      </w:r>
      <w:proofErr w:type="gramEnd"/>
      <w:r w:rsidRPr="007E1CF8">
        <w:rPr>
          <w:rFonts w:ascii="Calibri" w:hAnsi="Calibri" w:cs="Calibri"/>
          <w:b/>
          <w:bCs/>
          <w:i/>
          <w:iCs/>
          <w:color w:val="000000"/>
        </w:rPr>
        <w:t xml:space="preserve"> </w:t>
      </w:r>
    </w:p>
    <w:p w:rsidR="007E1CF8" w:rsidRPr="007E1CF8" w:rsidRDefault="0098600C" w:rsidP="007E1CF8">
      <w:pPr>
        <w:autoSpaceDE w:val="0"/>
        <w:autoSpaceDN w:val="0"/>
        <w:adjustRightInd w:val="0"/>
        <w:spacing w:before="120" w:after="0" w:line="240" w:lineRule="auto"/>
        <w:jc w:val="both"/>
        <w:rPr>
          <w:rFonts w:ascii="Calibri" w:hAnsi="Calibri" w:cs="Calibri"/>
          <w:color w:val="000000"/>
        </w:rPr>
      </w:pPr>
      <w:r>
        <w:rPr>
          <w:rFonts w:ascii="Meiryo" w:eastAsia="Meiryo" w:hAnsi="Calibri" w:cs="Meiryo" w:hint="eastAsia"/>
        </w:rPr>
        <w:t>❑</w:t>
      </w:r>
      <w:r w:rsidR="00EB092D">
        <w:rPr>
          <w:rFonts w:ascii="Calibri" w:hAnsi="Calibri" w:cs="Calibri"/>
          <w:color w:val="000000"/>
        </w:rPr>
        <w:t xml:space="preserve"> </w:t>
      </w:r>
      <w:proofErr w:type="gramStart"/>
      <w:r w:rsidR="007E1CF8" w:rsidRPr="007E1CF8">
        <w:rPr>
          <w:rFonts w:ascii="Calibri" w:hAnsi="Calibri" w:cs="Calibri"/>
          <w:color w:val="000000"/>
        </w:rPr>
        <w:t>di</w:t>
      </w:r>
      <w:proofErr w:type="gramEnd"/>
      <w:r w:rsidR="007E1CF8" w:rsidRPr="007E1CF8">
        <w:rPr>
          <w:rFonts w:ascii="Calibri" w:hAnsi="Calibri" w:cs="Calibri"/>
          <w:color w:val="000000"/>
        </w:rPr>
        <w:t xml:space="preserve"> essersi avvalso dei piani individuali di emersione di cui alla legge n.383/2001, ma che il periodo di emersione si è concluso. </w:t>
      </w:r>
    </w:p>
    <w:p w:rsidR="00EB092D" w:rsidRDefault="007E1CF8" w:rsidP="007E1CF8">
      <w:pPr>
        <w:autoSpaceDE w:val="0"/>
        <w:autoSpaceDN w:val="0"/>
        <w:adjustRightInd w:val="0"/>
        <w:spacing w:before="120" w:after="0" w:line="240" w:lineRule="auto"/>
        <w:jc w:val="both"/>
        <w:rPr>
          <w:rFonts w:ascii="Calibri" w:hAnsi="Calibri" w:cs="Calibri"/>
          <w:color w:val="000000"/>
        </w:rPr>
      </w:pPr>
      <w:r w:rsidRPr="007E1CF8">
        <w:rPr>
          <w:rFonts w:ascii="Calibri" w:hAnsi="Calibri" w:cs="Calibri"/>
          <w:b/>
          <w:bCs/>
          <w:color w:val="000000"/>
        </w:rPr>
        <w:t xml:space="preserve">8. </w:t>
      </w:r>
      <w:r w:rsidRPr="007E1CF8">
        <w:rPr>
          <w:rFonts w:ascii="Calibri" w:hAnsi="Calibri" w:cs="Calibri"/>
          <w:color w:val="000000"/>
        </w:rPr>
        <w:t xml:space="preserve">di accettare, senza condizione o riserva alcuna, tutte le disposizioni stabilite nello schema di convenzione </w:t>
      </w:r>
    </w:p>
    <w:p w:rsidR="007E1CF8" w:rsidRPr="007E1CF8" w:rsidRDefault="007E1CF8" w:rsidP="007E1CF8">
      <w:pPr>
        <w:autoSpaceDE w:val="0"/>
        <w:autoSpaceDN w:val="0"/>
        <w:adjustRightInd w:val="0"/>
        <w:spacing w:before="120" w:after="0" w:line="240" w:lineRule="auto"/>
        <w:jc w:val="both"/>
        <w:rPr>
          <w:rFonts w:ascii="Calibri" w:hAnsi="Calibri" w:cs="Calibri"/>
          <w:color w:val="000000"/>
        </w:rPr>
      </w:pPr>
      <w:proofErr w:type="gramStart"/>
      <w:r w:rsidRPr="007E1CF8">
        <w:rPr>
          <w:rFonts w:ascii="Calibri" w:hAnsi="Calibri" w:cs="Calibri"/>
          <w:color w:val="000000"/>
        </w:rPr>
        <w:t>e</w:t>
      </w:r>
      <w:proofErr w:type="gramEnd"/>
      <w:r w:rsidRPr="007E1CF8">
        <w:rPr>
          <w:rFonts w:ascii="Calibri" w:hAnsi="Calibri" w:cs="Calibri"/>
          <w:color w:val="000000"/>
        </w:rPr>
        <w:t xml:space="preserve"> nel bando di gara;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9. </w:t>
      </w:r>
      <w:r w:rsidRPr="007E1CF8">
        <w:rPr>
          <w:rFonts w:ascii="Calibri" w:hAnsi="Calibri" w:cs="Calibri"/>
          <w:color w:val="000000"/>
        </w:rPr>
        <w:t xml:space="preserve">di aver formulato l’offerta </w:t>
      </w:r>
      <w:proofErr w:type="spellStart"/>
      <w:r w:rsidRPr="007E1CF8">
        <w:rPr>
          <w:rFonts w:ascii="Calibri" w:hAnsi="Calibri" w:cs="Calibri"/>
          <w:color w:val="000000"/>
        </w:rPr>
        <w:t>esclusiv</w:t>
      </w:r>
      <w:proofErr w:type="spellEnd"/>
      <w:r w:rsidR="0098600C">
        <w:rPr>
          <w:rFonts w:ascii="Calibri" w:hAnsi="Calibri" w:cs="Calibri"/>
          <w:color w:val="000000"/>
        </w:rPr>
        <w:t>.</w:t>
      </w:r>
      <w:r w:rsidRPr="007E1CF8">
        <w:rPr>
          <w:rFonts w:ascii="Calibri" w:hAnsi="Calibri" w:cs="Calibri"/>
          <w:color w:val="000000"/>
        </w:rPr>
        <w:t xml:space="preserve"> </w:t>
      </w:r>
      <w:proofErr w:type="gramStart"/>
      <w:r w:rsidRPr="007E1CF8">
        <w:rPr>
          <w:rFonts w:ascii="Calibri" w:hAnsi="Calibri" w:cs="Calibri"/>
          <w:color w:val="000000"/>
        </w:rPr>
        <w:t>in</w:t>
      </w:r>
      <w:proofErr w:type="gramEnd"/>
      <w:r w:rsidRPr="007E1CF8">
        <w:rPr>
          <w:rFonts w:ascii="Calibri" w:hAnsi="Calibri" w:cs="Calibri"/>
          <w:color w:val="000000"/>
        </w:rPr>
        <w:t xml:space="preserve"> proprio, senza averla posta a conoscenza di alcun altro soggetto;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10. </w:t>
      </w:r>
      <w:r w:rsidRPr="007E1CF8">
        <w:rPr>
          <w:rFonts w:ascii="Calibri" w:hAnsi="Calibri" w:cs="Calibri"/>
          <w:color w:val="000000"/>
        </w:rPr>
        <w:t xml:space="preserve">di non partecipare alla gara in più di un’associazione temporanea, e neppure in forma individuale qualora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abbia</w:t>
      </w:r>
      <w:proofErr w:type="gramEnd"/>
      <w:r w:rsidRPr="007E1CF8">
        <w:rPr>
          <w:rFonts w:ascii="Calibri" w:hAnsi="Calibri" w:cs="Calibri"/>
          <w:color w:val="000000"/>
        </w:rPr>
        <w:t xml:space="preserve"> partecipato alla gara in associazione;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11. </w:t>
      </w:r>
      <w:r w:rsidRPr="007E1CF8">
        <w:rPr>
          <w:rFonts w:ascii="Calibri" w:hAnsi="Calibri" w:cs="Calibri"/>
          <w:color w:val="000000"/>
        </w:rPr>
        <w:t xml:space="preserve">di impegnarsi a mantenere valida e vincolante l’offerta per 180 giorni consecutivi a decorrere dalla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scadenza</w:t>
      </w:r>
      <w:proofErr w:type="gramEnd"/>
      <w:r w:rsidRPr="007E1CF8">
        <w:rPr>
          <w:rFonts w:ascii="Calibri" w:hAnsi="Calibri" w:cs="Calibri"/>
          <w:color w:val="000000"/>
        </w:rPr>
        <w:t xml:space="preserve"> del termine per la presentazione delle offerte;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12. </w:t>
      </w:r>
      <w:r w:rsidRPr="007E1CF8">
        <w:rPr>
          <w:rFonts w:ascii="Calibri" w:hAnsi="Calibri" w:cs="Calibri"/>
          <w:color w:val="000000"/>
        </w:rPr>
        <w:t xml:space="preserve">di impegnarsi ad accettare la consegna del servizio, sotto riserva di legge, anche, eventualmente, nelle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more</w:t>
      </w:r>
      <w:proofErr w:type="gramEnd"/>
      <w:r w:rsidRPr="007E1CF8">
        <w:rPr>
          <w:rFonts w:ascii="Calibri" w:hAnsi="Calibri" w:cs="Calibri"/>
          <w:color w:val="000000"/>
        </w:rPr>
        <w:t xml:space="preserve"> della stipula del contratto;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13. </w:t>
      </w:r>
      <w:r w:rsidRPr="007E1CF8">
        <w:rPr>
          <w:rFonts w:ascii="Calibri" w:hAnsi="Calibri" w:cs="Calibri"/>
          <w:color w:val="000000"/>
        </w:rPr>
        <w:t>di impegnarsi, in caso di aggiudicazione, a stipulare il contratto nel giorno e nell’ora comunicate dal</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color w:val="000000"/>
        </w:rPr>
        <w:t xml:space="preserve">Comune di </w:t>
      </w:r>
      <w:r w:rsidR="00EB092D">
        <w:rPr>
          <w:rFonts w:ascii="Calibri" w:hAnsi="Calibri" w:cs="Calibri"/>
          <w:color w:val="000000"/>
        </w:rPr>
        <w:t xml:space="preserve">Borgio Verezzi </w:t>
      </w:r>
      <w:r w:rsidRPr="007E1CF8">
        <w:rPr>
          <w:rFonts w:ascii="Calibri" w:hAnsi="Calibri" w:cs="Calibri"/>
          <w:color w:val="000000"/>
        </w:rPr>
        <w:t>(</w:t>
      </w:r>
      <w:proofErr w:type="spellStart"/>
      <w:r w:rsidRPr="007E1CF8">
        <w:rPr>
          <w:rFonts w:ascii="Calibri" w:hAnsi="Calibri" w:cs="Calibri"/>
          <w:color w:val="000000"/>
        </w:rPr>
        <w:t>S</w:t>
      </w:r>
      <w:r w:rsidR="00EB092D">
        <w:rPr>
          <w:rFonts w:ascii="Calibri" w:hAnsi="Calibri" w:cs="Calibri"/>
          <w:color w:val="000000"/>
        </w:rPr>
        <w:t>v</w:t>
      </w:r>
      <w:proofErr w:type="spellEnd"/>
      <w:r w:rsidRPr="007E1CF8">
        <w:rPr>
          <w:rFonts w:ascii="Calibri" w:hAnsi="Calibri" w:cs="Calibri"/>
          <w:color w:val="000000"/>
        </w:rPr>
        <w:t xml:space="preserve">);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98600C" w:rsidRDefault="0098600C" w:rsidP="007E1CF8">
      <w:pPr>
        <w:autoSpaceDE w:val="0"/>
        <w:autoSpaceDN w:val="0"/>
        <w:adjustRightInd w:val="0"/>
        <w:spacing w:after="0" w:line="240" w:lineRule="auto"/>
        <w:jc w:val="both"/>
        <w:rPr>
          <w:rFonts w:ascii="Calibri" w:hAnsi="Calibri" w:cs="Calibri"/>
          <w:b/>
          <w:bCs/>
          <w:color w:val="000000"/>
        </w:rPr>
      </w:pPr>
    </w:p>
    <w:p w:rsidR="0098600C" w:rsidRDefault="0098600C" w:rsidP="007E1CF8">
      <w:pPr>
        <w:autoSpaceDE w:val="0"/>
        <w:autoSpaceDN w:val="0"/>
        <w:adjustRightInd w:val="0"/>
        <w:spacing w:after="0" w:line="240" w:lineRule="auto"/>
        <w:jc w:val="both"/>
        <w:rPr>
          <w:rFonts w:ascii="Calibri" w:hAnsi="Calibri" w:cs="Calibri"/>
          <w:b/>
          <w:bCs/>
          <w:color w:val="000000"/>
        </w:rPr>
      </w:pPr>
    </w:p>
    <w:p w:rsidR="0098600C" w:rsidRDefault="0098600C" w:rsidP="007E1CF8">
      <w:pPr>
        <w:autoSpaceDE w:val="0"/>
        <w:autoSpaceDN w:val="0"/>
        <w:adjustRightInd w:val="0"/>
        <w:spacing w:after="0" w:line="240" w:lineRule="auto"/>
        <w:jc w:val="both"/>
        <w:rPr>
          <w:rFonts w:ascii="Calibri" w:hAnsi="Calibri" w:cs="Calibri"/>
          <w:b/>
          <w:bCs/>
          <w:color w:val="000000"/>
        </w:rPr>
      </w:pPr>
    </w:p>
    <w:p w:rsidR="0098600C" w:rsidRDefault="0098600C" w:rsidP="007E1CF8">
      <w:pPr>
        <w:autoSpaceDE w:val="0"/>
        <w:autoSpaceDN w:val="0"/>
        <w:adjustRightInd w:val="0"/>
        <w:spacing w:after="0" w:line="240" w:lineRule="auto"/>
        <w:jc w:val="both"/>
        <w:rPr>
          <w:rFonts w:ascii="Calibri" w:hAnsi="Calibri" w:cs="Calibri"/>
          <w:b/>
          <w:bCs/>
          <w:color w:val="000000"/>
        </w:rPr>
      </w:pP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EB092D" w:rsidP="00EB092D">
      <w:pPr>
        <w:rPr>
          <w:rFonts w:ascii="Calibri" w:hAnsi="Calibri" w:cs="Calibri"/>
        </w:rPr>
      </w:pPr>
      <w:r>
        <w:rPr>
          <w:rFonts w:ascii="Calibri" w:hAnsi="Calibri" w:cs="Calibri"/>
        </w:rPr>
        <w:lastRenderedPageBreak/>
        <w:t>Su carta intestata del concorrente</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14. </w:t>
      </w:r>
      <w:r w:rsidRPr="007E1CF8">
        <w:rPr>
          <w:rFonts w:ascii="Calibri" w:hAnsi="Calibri" w:cs="Calibri"/>
          <w:color w:val="000000"/>
        </w:rPr>
        <w:t xml:space="preserve">di rispondere dell’osservanza delle condizioni economiche e normative dei lavoratori previste dai </w:t>
      </w:r>
    </w:p>
    <w:p w:rsidR="00EB092D" w:rsidRDefault="00EB092D" w:rsidP="007E1CF8">
      <w:pPr>
        <w:autoSpaceDE w:val="0"/>
        <w:autoSpaceDN w:val="0"/>
        <w:adjustRightInd w:val="0"/>
        <w:spacing w:after="0" w:line="240" w:lineRule="auto"/>
        <w:jc w:val="both"/>
        <w:rPr>
          <w:rFonts w:ascii="Calibri" w:hAnsi="Calibri" w:cs="Calibri"/>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contratti</w:t>
      </w:r>
      <w:proofErr w:type="gramEnd"/>
      <w:r w:rsidRPr="007E1CF8">
        <w:rPr>
          <w:rFonts w:ascii="Calibri" w:hAnsi="Calibri" w:cs="Calibri"/>
          <w:color w:val="000000"/>
        </w:rPr>
        <w:t xml:space="preserve"> collettivi nazionali ed integrativi regionali o provinciali vigenti, ciascuno in ragione delle disposizioni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contenute</w:t>
      </w:r>
      <w:proofErr w:type="gramEnd"/>
      <w:r w:rsidRPr="007E1CF8">
        <w:rPr>
          <w:rFonts w:ascii="Calibri" w:hAnsi="Calibri" w:cs="Calibri"/>
          <w:color w:val="000000"/>
        </w:rPr>
        <w:t xml:space="preserve"> nel contratto collettivo della categoria di appartenenza;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15. </w:t>
      </w:r>
      <w:r w:rsidRPr="007E1CF8">
        <w:rPr>
          <w:rFonts w:ascii="Calibri" w:hAnsi="Calibri" w:cs="Calibri"/>
          <w:color w:val="000000"/>
        </w:rPr>
        <w:t xml:space="preserve">di essere consapevole che, ai sensi della normativa vigente, la dichiarazione mendace è punita ai sensi </w:t>
      </w:r>
    </w:p>
    <w:p w:rsidR="00EB092D" w:rsidRDefault="00EB092D" w:rsidP="007E1CF8">
      <w:pPr>
        <w:autoSpaceDE w:val="0"/>
        <w:autoSpaceDN w:val="0"/>
        <w:adjustRightInd w:val="0"/>
        <w:spacing w:after="0" w:line="240" w:lineRule="auto"/>
        <w:jc w:val="both"/>
        <w:rPr>
          <w:rFonts w:ascii="Calibri" w:hAnsi="Calibri" w:cs="Calibri"/>
          <w:color w:val="000000"/>
        </w:rPr>
      </w:pPr>
    </w:p>
    <w:p w:rsidR="007E1CF8" w:rsidRPr="007E1CF8"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del</w:t>
      </w:r>
      <w:proofErr w:type="gramEnd"/>
      <w:r w:rsidRPr="007E1CF8">
        <w:rPr>
          <w:rFonts w:ascii="Calibri" w:hAnsi="Calibri" w:cs="Calibri"/>
          <w:color w:val="000000"/>
        </w:rPr>
        <w:t xml:space="preserve"> codice penale e delle leggi speciali in materia. </w:t>
      </w:r>
    </w:p>
    <w:p w:rsidR="00EB092D" w:rsidRDefault="00EB092D" w:rsidP="007E1CF8">
      <w:pPr>
        <w:autoSpaceDE w:val="0"/>
        <w:autoSpaceDN w:val="0"/>
        <w:adjustRightInd w:val="0"/>
        <w:spacing w:after="0" w:line="240" w:lineRule="auto"/>
        <w:jc w:val="both"/>
        <w:rPr>
          <w:rFonts w:ascii="Calibri" w:hAnsi="Calibri" w:cs="Calibri"/>
          <w:b/>
          <w:bCs/>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r w:rsidRPr="007E1CF8">
        <w:rPr>
          <w:rFonts w:ascii="Calibri" w:hAnsi="Calibri" w:cs="Calibri"/>
          <w:b/>
          <w:bCs/>
          <w:color w:val="000000"/>
        </w:rPr>
        <w:t xml:space="preserve">16. </w:t>
      </w:r>
      <w:r w:rsidRPr="007E1CF8">
        <w:rPr>
          <w:rFonts w:ascii="Calibri" w:hAnsi="Calibri" w:cs="Calibri"/>
          <w:color w:val="000000"/>
        </w:rPr>
        <w:t xml:space="preserve">ai sensi dell’art. 79, comma 5 bis, del </w:t>
      </w:r>
      <w:proofErr w:type="spellStart"/>
      <w:r w:rsidRPr="007E1CF8">
        <w:rPr>
          <w:rFonts w:ascii="Calibri" w:hAnsi="Calibri" w:cs="Calibri"/>
          <w:color w:val="000000"/>
        </w:rPr>
        <w:t>D.Lgs.</w:t>
      </w:r>
      <w:proofErr w:type="spellEnd"/>
      <w:r w:rsidRPr="007E1CF8">
        <w:rPr>
          <w:rFonts w:ascii="Calibri" w:hAnsi="Calibri" w:cs="Calibri"/>
          <w:color w:val="000000"/>
        </w:rPr>
        <w:t xml:space="preserve"> n. 163/2006 il sottoscritto dichiara che ogni comunicazione </w:t>
      </w:r>
    </w:p>
    <w:p w:rsidR="00EB092D" w:rsidRDefault="00EB092D" w:rsidP="007E1CF8">
      <w:pPr>
        <w:autoSpaceDE w:val="0"/>
        <w:autoSpaceDN w:val="0"/>
        <w:adjustRightInd w:val="0"/>
        <w:spacing w:after="0" w:line="240" w:lineRule="auto"/>
        <w:jc w:val="both"/>
        <w:rPr>
          <w:rFonts w:ascii="Calibri" w:hAnsi="Calibri" w:cs="Calibri"/>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della</w:t>
      </w:r>
      <w:proofErr w:type="gramEnd"/>
      <w:r w:rsidRPr="007E1CF8">
        <w:rPr>
          <w:rFonts w:ascii="Calibri" w:hAnsi="Calibri" w:cs="Calibri"/>
          <w:color w:val="000000"/>
        </w:rPr>
        <w:t xml:space="preserve"> Stazione appaltante relativa alla presente procedura di gara dovrà essere inviata a mezzo telefax al </w:t>
      </w:r>
    </w:p>
    <w:p w:rsidR="00EB092D" w:rsidRDefault="00EB092D" w:rsidP="007E1CF8">
      <w:pPr>
        <w:autoSpaceDE w:val="0"/>
        <w:autoSpaceDN w:val="0"/>
        <w:adjustRightInd w:val="0"/>
        <w:spacing w:after="0" w:line="240" w:lineRule="auto"/>
        <w:jc w:val="both"/>
        <w:rPr>
          <w:rFonts w:ascii="Calibri" w:hAnsi="Calibri" w:cs="Calibri"/>
          <w:color w:val="000000"/>
        </w:rPr>
      </w:pPr>
    </w:p>
    <w:p w:rsidR="00EB092D" w:rsidRDefault="007E1CF8" w:rsidP="007E1CF8">
      <w:pPr>
        <w:autoSpaceDE w:val="0"/>
        <w:autoSpaceDN w:val="0"/>
        <w:adjustRightInd w:val="0"/>
        <w:spacing w:after="0" w:line="240" w:lineRule="auto"/>
        <w:jc w:val="both"/>
        <w:rPr>
          <w:rFonts w:ascii="Calibri" w:hAnsi="Calibri" w:cs="Calibri"/>
          <w:color w:val="000000"/>
        </w:rPr>
      </w:pPr>
      <w:proofErr w:type="gramStart"/>
      <w:r w:rsidRPr="007E1CF8">
        <w:rPr>
          <w:rFonts w:ascii="Calibri" w:hAnsi="Calibri" w:cs="Calibri"/>
          <w:color w:val="000000"/>
        </w:rPr>
        <w:t>seguente</w:t>
      </w:r>
      <w:proofErr w:type="gramEnd"/>
      <w:r w:rsidRPr="007E1CF8">
        <w:rPr>
          <w:rFonts w:ascii="Calibri" w:hAnsi="Calibri" w:cs="Calibri"/>
          <w:color w:val="000000"/>
        </w:rPr>
        <w:t xml:space="preserve"> indirizzo: sede ________________Comune di ________________ (___)</w:t>
      </w:r>
    </w:p>
    <w:p w:rsidR="00EB092D" w:rsidRDefault="00EB092D" w:rsidP="007E1CF8">
      <w:pPr>
        <w:autoSpaceDE w:val="0"/>
        <w:autoSpaceDN w:val="0"/>
        <w:adjustRightInd w:val="0"/>
        <w:spacing w:after="0" w:line="240" w:lineRule="auto"/>
        <w:jc w:val="both"/>
        <w:rPr>
          <w:rFonts w:ascii="Calibri" w:hAnsi="Calibri" w:cs="Calibri"/>
          <w:color w:val="000000"/>
        </w:rPr>
      </w:pPr>
    </w:p>
    <w:p w:rsidR="003E3CFC" w:rsidRDefault="007E1CF8" w:rsidP="00EB092D">
      <w:pPr>
        <w:autoSpaceDE w:val="0"/>
        <w:autoSpaceDN w:val="0"/>
        <w:adjustRightInd w:val="0"/>
        <w:spacing w:after="0" w:line="240" w:lineRule="auto"/>
        <w:jc w:val="both"/>
        <w:rPr>
          <w:rFonts w:ascii="Calibri" w:hAnsi="Calibri" w:cs="Calibri"/>
          <w:color w:val="000000"/>
        </w:rPr>
      </w:pPr>
      <w:r w:rsidRPr="007E1CF8">
        <w:rPr>
          <w:rFonts w:ascii="Calibri" w:hAnsi="Calibri" w:cs="Calibri"/>
          <w:color w:val="000000"/>
        </w:rPr>
        <w:t xml:space="preserve"> Via __________________n. ______ Telefax n. </w:t>
      </w:r>
      <w:r w:rsidR="003E3CFC">
        <w:rPr>
          <w:rFonts w:ascii="Calibri" w:hAnsi="Calibri" w:cs="Calibri"/>
          <w:color w:val="000000"/>
        </w:rPr>
        <w:t xml:space="preserve"> </w:t>
      </w:r>
      <w:r w:rsidR="00EB092D" w:rsidRPr="00EB092D">
        <w:rPr>
          <w:rFonts w:ascii="Calibri" w:hAnsi="Calibri" w:cs="Calibri"/>
          <w:color w:val="000000"/>
        </w:rPr>
        <w:t xml:space="preserve">_______________ oppure al seguente indirizzo di posta </w:t>
      </w:r>
    </w:p>
    <w:p w:rsidR="003E3CFC" w:rsidRDefault="003E3CFC" w:rsidP="00EB092D">
      <w:pPr>
        <w:autoSpaceDE w:val="0"/>
        <w:autoSpaceDN w:val="0"/>
        <w:adjustRightInd w:val="0"/>
        <w:spacing w:after="0" w:line="240" w:lineRule="auto"/>
        <w:jc w:val="both"/>
        <w:rPr>
          <w:rFonts w:ascii="Calibri" w:hAnsi="Calibri" w:cs="Calibri"/>
          <w:color w:val="000000"/>
        </w:rPr>
      </w:pPr>
    </w:p>
    <w:p w:rsidR="00EB092D" w:rsidRPr="00EB092D" w:rsidRDefault="003E3CFC" w:rsidP="00EB092D">
      <w:pPr>
        <w:autoSpaceDE w:val="0"/>
        <w:autoSpaceDN w:val="0"/>
        <w:adjustRightInd w:val="0"/>
        <w:spacing w:after="0" w:line="240" w:lineRule="auto"/>
        <w:jc w:val="both"/>
        <w:rPr>
          <w:rFonts w:ascii="Calibri" w:hAnsi="Calibri" w:cs="Calibri"/>
          <w:color w:val="000000"/>
        </w:rPr>
      </w:pPr>
      <w:r w:rsidRPr="00EB092D">
        <w:rPr>
          <w:rFonts w:ascii="Calibri" w:hAnsi="Calibri" w:cs="Calibri"/>
          <w:color w:val="000000"/>
        </w:rPr>
        <w:t>E</w:t>
      </w:r>
      <w:r w:rsidR="00EB092D" w:rsidRPr="00EB092D">
        <w:rPr>
          <w:rFonts w:ascii="Calibri" w:hAnsi="Calibri" w:cs="Calibri"/>
          <w:color w:val="000000"/>
        </w:rPr>
        <w:t>lettronica</w:t>
      </w:r>
      <w:r>
        <w:rPr>
          <w:rFonts w:ascii="Calibri" w:hAnsi="Calibri" w:cs="Calibri"/>
          <w:color w:val="000000"/>
        </w:rPr>
        <w:t xml:space="preserve"> certificata </w:t>
      </w:r>
      <w:r w:rsidR="00EB092D" w:rsidRPr="00EB092D">
        <w:rPr>
          <w:rFonts w:ascii="Calibri" w:hAnsi="Calibri" w:cs="Calibri"/>
          <w:color w:val="000000"/>
        </w:rPr>
        <w:t xml:space="preserve">_______________________ </w:t>
      </w:r>
    </w:p>
    <w:p w:rsidR="00EB092D" w:rsidRDefault="00EB092D" w:rsidP="00EB092D">
      <w:pPr>
        <w:autoSpaceDE w:val="0"/>
        <w:autoSpaceDN w:val="0"/>
        <w:adjustRightInd w:val="0"/>
        <w:spacing w:after="0" w:line="240" w:lineRule="auto"/>
        <w:rPr>
          <w:rFonts w:ascii="Calibri" w:hAnsi="Calibri" w:cs="Calibri"/>
          <w:color w:val="000000"/>
        </w:rPr>
      </w:pPr>
    </w:p>
    <w:p w:rsidR="003E3CFC" w:rsidRDefault="003E3CFC" w:rsidP="00EB092D">
      <w:pPr>
        <w:autoSpaceDE w:val="0"/>
        <w:autoSpaceDN w:val="0"/>
        <w:adjustRightInd w:val="0"/>
        <w:spacing w:after="0" w:line="240" w:lineRule="auto"/>
        <w:rPr>
          <w:rFonts w:ascii="Calibri" w:hAnsi="Calibri" w:cs="Calibri"/>
          <w:color w:val="000000"/>
        </w:rPr>
      </w:pPr>
    </w:p>
    <w:p w:rsidR="00EB092D" w:rsidRPr="00EB092D" w:rsidRDefault="00EB092D" w:rsidP="00EB092D">
      <w:pPr>
        <w:autoSpaceDE w:val="0"/>
        <w:autoSpaceDN w:val="0"/>
        <w:adjustRightInd w:val="0"/>
        <w:spacing w:after="0" w:line="240" w:lineRule="auto"/>
        <w:rPr>
          <w:rFonts w:ascii="Calibri" w:hAnsi="Calibri" w:cs="Calibri"/>
          <w:color w:val="000000"/>
        </w:rPr>
      </w:pPr>
      <w:r w:rsidRPr="00EB092D">
        <w:rPr>
          <w:rFonts w:ascii="Calibri" w:hAnsi="Calibri" w:cs="Calibri"/>
          <w:color w:val="000000"/>
        </w:rPr>
        <w:t xml:space="preserve">Data .................. </w:t>
      </w:r>
    </w:p>
    <w:p w:rsidR="00EB092D" w:rsidRDefault="00EB092D" w:rsidP="00EB092D">
      <w:pPr>
        <w:autoSpaceDE w:val="0"/>
        <w:autoSpaceDN w:val="0"/>
        <w:adjustRightInd w:val="0"/>
        <w:spacing w:after="0" w:line="240" w:lineRule="auto"/>
        <w:rPr>
          <w:rFonts w:ascii="Calibri" w:hAnsi="Calibri" w:cs="Calibri"/>
          <w:color w:val="000000"/>
        </w:rPr>
      </w:pPr>
    </w:p>
    <w:p w:rsidR="00EB092D" w:rsidRDefault="00EB092D" w:rsidP="00EB092D">
      <w:pPr>
        <w:autoSpaceDE w:val="0"/>
        <w:autoSpaceDN w:val="0"/>
        <w:adjustRightInd w:val="0"/>
        <w:spacing w:after="0" w:line="240" w:lineRule="auto"/>
        <w:rPr>
          <w:rFonts w:ascii="Calibri" w:hAnsi="Calibri" w:cs="Calibri"/>
          <w:color w:val="000000"/>
        </w:rPr>
      </w:pPr>
    </w:p>
    <w:p w:rsidR="00EB092D" w:rsidRPr="00EB092D" w:rsidRDefault="00DF6729" w:rsidP="00EB092D">
      <w:pPr>
        <w:autoSpaceDE w:val="0"/>
        <w:autoSpaceDN w:val="0"/>
        <w:adjustRightInd w:val="0"/>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roofErr w:type="gramStart"/>
      <w:r w:rsidR="00EB092D" w:rsidRPr="00EB092D">
        <w:rPr>
          <w:rFonts w:ascii="Calibri" w:hAnsi="Calibri" w:cs="Calibri"/>
          <w:color w:val="000000"/>
        </w:rPr>
        <w:t>timbro</w:t>
      </w:r>
      <w:proofErr w:type="gramEnd"/>
      <w:r w:rsidR="00EB092D" w:rsidRPr="00EB092D">
        <w:rPr>
          <w:rFonts w:ascii="Calibri" w:hAnsi="Calibri" w:cs="Calibri"/>
          <w:color w:val="000000"/>
        </w:rPr>
        <w:t xml:space="preserve"> e firma </w:t>
      </w:r>
    </w:p>
    <w:p w:rsidR="00EB092D" w:rsidRDefault="00EB092D" w:rsidP="00EB092D">
      <w:pPr>
        <w:autoSpaceDE w:val="0"/>
        <w:autoSpaceDN w:val="0"/>
        <w:adjustRightInd w:val="0"/>
        <w:spacing w:after="0" w:line="240" w:lineRule="auto"/>
        <w:rPr>
          <w:rFonts w:ascii="Calibri" w:hAnsi="Calibri" w:cs="Calibri"/>
          <w:color w:val="000000"/>
        </w:rPr>
      </w:pPr>
    </w:p>
    <w:p w:rsidR="00DF6729" w:rsidRDefault="00DF6729" w:rsidP="00EB09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_______________</w:t>
      </w:r>
    </w:p>
    <w:p w:rsidR="00EB092D" w:rsidRDefault="00EB092D" w:rsidP="00EB092D">
      <w:pPr>
        <w:autoSpaceDE w:val="0"/>
        <w:autoSpaceDN w:val="0"/>
        <w:adjustRightInd w:val="0"/>
        <w:spacing w:after="0" w:line="240" w:lineRule="auto"/>
        <w:rPr>
          <w:rFonts w:ascii="Calibri" w:hAnsi="Calibri" w:cs="Calibri"/>
          <w:color w:val="000000"/>
        </w:rPr>
      </w:pPr>
    </w:p>
    <w:p w:rsidR="00EB092D" w:rsidRPr="00EB092D" w:rsidRDefault="00EB092D" w:rsidP="00EB092D">
      <w:pPr>
        <w:autoSpaceDE w:val="0"/>
        <w:autoSpaceDN w:val="0"/>
        <w:adjustRightInd w:val="0"/>
        <w:spacing w:after="0" w:line="240" w:lineRule="auto"/>
        <w:rPr>
          <w:rFonts w:ascii="Calibri" w:hAnsi="Calibri" w:cs="Calibri"/>
          <w:color w:val="000000"/>
        </w:rPr>
      </w:pPr>
      <w:r w:rsidRPr="00EB092D">
        <w:rPr>
          <w:rFonts w:ascii="Calibri" w:hAnsi="Calibri" w:cs="Calibri"/>
          <w:color w:val="000000"/>
        </w:rPr>
        <w:t xml:space="preserve">_________________________ </w:t>
      </w:r>
    </w:p>
    <w:p w:rsidR="003E3CFC" w:rsidRDefault="003E3CFC" w:rsidP="00EB092D">
      <w:pPr>
        <w:autoSpaceDE w:val="0"/>
        <w:autoSpaceDN w:val="0"/>
        <w:adjustRightInd w:val="0"/>
        <w:spacing w:after="0" w:line="240" w:lineRule="auto"/>
        <w:rPr>
          <w:rFonts w:ascii="Calibri" w:hAnsi="Calibri" w:cs="Calibri"/>
          <w:i/>
          <w:iCs/>
          <w:color w:val="000000"/>
          <w:sz w:val="20"/>
          <w:szCs w:val="20"/>
          <w:u w:val="single"/>
        </w:rPr>
      </w:pPr>
    </w:p>
    <w:p w:rsidR="00EB092D" w:rsidRPr="00EB092D" w:rsidRDefault="00EB092D" w:rsidP="00EB092D">
      <w:pPr>
        <w:autoSpaceDE w:val="0"/>
        <w:autoSpaceDN w:val="0"/>
        <w:adjustRightInd w:val="0"/>
        <w:spacing w:after="0" w:line="240" w:lineRule="auto"/>
        <w:rPr>
          <w:rFonts w:ascii="Calibri" w:hAnsi="Calibri" w:cs="Calibri"/>
          <w:color w:val="000000"/>
          <w:sz w:val="20"/>
          <w:szCs w:val="20"/>
        </w:rPr>
      </w:pPr>
      <w:r w:rsidRPr="00EB092D">
        <w:rPr>
          <w:rFonts w:ascii="Calibri" w:hAnsi="Calibri" w:cs="Calibri"/>
          <w:i/>
          <w:iCs/>
          <w:color w:val="000000"/>
          <w:sz w:val="20"/>
          <w:szCs w:val="20"/>
          <w:u w:val="single"/>
        </w:rPr>
        <w:t xml:space="preserve">Avvertenza: </w:t>
      </w:r>
      <w:r w:rsidRPr="00EB092D">
        <w:rPr>
          <w:rFonts w:ascii="Calibri" w:hAnsi="Calibri" w:cs="Calibri"/>
          <w:i/>
          <w:iCs/>
          <w:color w:val="000000"/>
          <w:sz w:val="20"/>
          <w:szCs w:val="20"/>
        </w:rPr>
        <w:t xml:space="preserve">Allegare, pena l’esclusione, fotocopia di un documento di identità, in corso di validità, del soggetto dichiarante (carta di identità, patente di guida o passaporto, ecc.). In tale caso la firma non dovrà essere autenticata, ai sensi dell’articolo 38 del D.P.R. 28 dicembre 2000, n. 445. </w:t>
      </w:r>
    </w:p>
    <w:p w:rsidR="00EB092D" w:rsidRDefault="00EB092D" w:rsidP="00EB092D">
      <w:pPr>
        <w:autoSpaceDE w:val="0"/>
        <w:autoSpaceDN w:val="0"/>
        <w:adjustRightInd w:val="0"/>
        <w:spacing w:after="0" w:line="240" w:lineRule="auto"/>
        <w:jc w:val="both"/>
        <w:rPr>
          <w:rFonts w:ascii="Calibri" w:hAnsi="Calibri" w:cs="Calibri"/>
          <w:color w:val="000000"/>
        </w:rPr>
      </w:pPr>
    </w:p>
    <w:p w:rsidR="00EB092D" w:rsidRDefault="00EB092D" w:rsidP="00EB092D">
      <w:pPr>
        <w:autoSpaceDE w:val="0"/>
        <w:autoSpaceDN w:val="0"/>
        <w:adjustRightInd w:val="0"/>
        <w:spacing w:after="0" w:line="240" w:lineRule="auto"/>
        <w:jc w:val="both"/>
        <w:rPr>
          <w:rFonts w:ascii="Calibri" w:hAnsi="Calibri" w:cs="Calibri"/>
          <w:color w:val="000000"/>
        </w:rPr>
      </w:pPr>
    </w:p>
    <w:p w:rsidR="00EB092D" w:rsidRPr="00EB092D" w:rsidRDefault="00EB092D" w:rsidP="00EB092D">
      <w:pPr>
        <w:autoSpaceDE w:val="0"/>
        <w:autoSpaceDN w:val="0"/>
        <w:adjustRightInd w:val="0"/>
        <w:spacing w:after="0" w:line="240" w:lineRule="auto"/>
        <w:ind w:left="600" w:hanging="600"/>
        <w:jc w:val="both"/>
        <w:rPr>
          <w:rFonts w:ascii="Calibri" w:hAnsi="Calibri" w:cs="Calibri"/>
          <w:color w:val="000000"/>
        </w:rPr>
      </w:pPr>
      <w:r w:rsidRPr="00EB092D">
        <w:rPr>
          <w:rFonts w:ascii="Calibri" w:hAnsi="Calibri" w:cs="Calibri"/>
          <w:color w:val="000000"/>
        </w:rPr>
        <w:t xml:space="preserve">N.B. In caso di raggruppamenti d’imprese il presente modulo dovrà essere compilato e prodotto, pena l’esclusione, da ciascuna delle singole imprese che costituiscono/costituiranno il raggruppamento. Il trattamento dei dati forniti dalle ditte concorrenti avverrà nel rispetto delle disposizioni del decreto legislativo 30 giugno 2003, n. 196, “Codice in materia di protezione dei dati personali”. </w:t>
      </w:r>
    </w:p>
    <w:sectPr w:rsidR="00EB092D" w:rsidRPr="00EB09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iryo">
    <w:altName w:val="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0A29"/>
    <w:multiLevelType w:val="hybridMultilevel"/>
    <w:tmpl w:val="5644F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DE8"/>
    <w:multiLevelType w:val="hybridMultilevel"/>
    <w:tmpl w:val="890AD4F6"/>
    <w:lvl w:ilvl="0" w:tplc="A186FA44">
      <w:numFmt w:val="bullet"/>
      <w:lvlText w:val="-"/>
      <w:lvlJc w:val="left"/>
      <w:pPr>
        <w:ind w:left="1020" w:hanging="360"/>
      </w:pPr>
      <w:rPr>
        <w:rFonts w:ascii="Calibri" w:eastAsiaTheme="minorHAnsi" w:hAnsi="Calibri" w:cs="Calibri" w:hint="default"/>
        <w:b/>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 w15:restartNumberingAfterBreak="0">
    <w:nsid w:val="3B137F08"/>
    <w:multiLevelType w:val="hybridMultilevel"/>
    <w:tmpl w:val="B25AD964"/>
    <w:lvl w:ilvl="0" w:tplc="8E34EB9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857A25"/>
    <w:multiLevelType w:val="hybridMultilevel"/>
    <w:tmpl w:val="BF26BCCE"/>
    <w:lvl w:ilvl="0" w:tplc="E7623DA8">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AC47DB"/>
    <w:multiLevelType w:val="hybridMultilevel"/>
    <w:tmpl w:val="F4EA6B4E"/>
    <w:lvl w:ilvl="0" w:tplc="273C7A6C">
      <w:start w:val="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98323E"/>
    <w:multiLevelType w:val="hybridMultilevel"/>
    <w:tmpl w:val="4CC0E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56"/>
    <w:rsid w:val="000003EF"/>
    <w:rsid w:val="00312B0B"/>
    <w:rsid w:val="00343A5A"/>
    <w:rsid w:val="003E3CFC"/>
    <w:rsid w:val="004E5D73"/>
    <w:rsid w:val="00557BB6"/>
    <w:rsid w:val="007848A6"/>
    <w:rsid w:val="007D0356"/>
    <w:rsid w:val="007E1CF8"/>
    <w:rsid w:val="00901E8A"/>
    <w:rsid w:val="0098600C"/>
    <w:rsid w:val="00B41EF9"/>
    <w:rsid w:val="00DF6729"/>
    <w:rsid w:val="00EA7065"/>
    <w:rsid w:val="00EB092D"/>
    <w:rsid w:val="00F73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6A71-1A2F-4432-A703-EB19BD0C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0356"/>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A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1CF8"/>
    <w:pPr>
      <w:ind w:left="720"/>
      <w:contextualSpacing/>
    </w:pPr>
  </w:style>
  <w:style w:type="paragraph" w:styleId="Testofumetto">
    <w:name w:val="Balloon Text"/>
    <w:basedOn w:val="Normale"/>
    <w:link w:val="TestofumettoCarattere"/>
    <w:uiPriority w:val="99"/>
    <w:semiHidden/>
    <w:unhideWhenUsed/>
    <w:rsid w:val="004E5D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2771</Words>
  <Characters>15801</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Marinetta Valdora</dc:creator>
  <cp:keywords/>
  <dc:description/>
  <cp:lastModifiedBy>Marinetta Valdora</cp:lastModifiedBy>
  <cp:revision>8</cp:revision>
  <cp:lastPrinted>2015-10-22T09:08:00Z</cp:lastPrinted>
  <dcterms:created xsi:type="dcterms:W3CDTF">2015-10-21T09:31:00Z</dcterms:created>
  <dcterms:modified xsi:type="dcterms:W3CDTF">2015-10-22T09:08:00Z</dcterms:modified>
</cp:coreProperties>
</file>